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9B" w:rsidRPr="002D26C8" w:rsidRDefault="0031769B" w:rsidP="002D26C8">
      <w:pPr>
        <w:tabs>
          <w:tab w:val="left" w:pos="6840"/>
        </w:tabs>
        <w:jc w:val="center"/>
        <w:rPr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5" o:title=""/>
          </v:shape>
          <o:OLEObject Type="Embed" ProgID="PBrush" ShapeID="_x0000_i1025" DrawAspect="Content" ObjectID="_1629868548" r:id="rId6"/>
        </w:object>
      </w:r>
    </w:p>
    <w:p w:rsidR="0031769B" w:rsidRDefault="0031769B"/>
    <w:p w:rsidR="0031769B" w:rsidRDefault="002D07F3" w:rsidP="002D07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="0031769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31769B">
        <w:rPr>
          <w:b/>
          <w:sz w:val="28"/>
          <w:szCs w:val="28"/>
        </w:rPr>
        <w:t>«</w:t>
      </w:r>
      <w:r w:rsidR="000D53F1">
        <w:rPr>
          <w:b/>
          <w:sz w:val="28"/>
          <w:szCs w:val="28"/>
        </w:rPr>
        <w:t>Село Сашкино</w:t>
      </w:r>
      <w:r w:rsidR="0031769B">
        <w:rPr>
          <w:b/>
          <w:sz w:val="28"/>
          <w:szCs w:val="28"/>
        </w:rPr>
        <w:t>»</w:t>
      </w:r>
    </w:p>
    <w:p w:rsidR="0031769B" w:rsidRDefault="00A5117D" w:rsidP="00A9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Ферзиковского района   </w:t>
      </w:r>
      <w:r w:rsidR="0031769B">
        <w:rPr>
          <w:b/>
          <w:sz w:val="28"/>
          <w:szCs w:val="28"/>
        </w:rPr>
        <w:t>Калужской области</w:t>
      </w:r>
    </w:p>
    <w:p w:rsidR="0031769B" w:rsidRDefault="0031769B" w:rsidP="00A97020">
      <w:pPr>
        <w:jc w:val="center"/>
        <w:rPr>
          <w:b/>
          <w:sz w:val="28"/>
          <w:szCs w:val="28"/>
        </w:rPr>
      </w:pPr>
    </w:p>
    <w:p w:rsidR="0031769B" w:rsidRDefault="0031769B" w:rsidP="00A97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1769B" w:rsidRDefault="0031769B" w:rsidP="00A97020">
      <w:pPr>
        <w:jc w:val="center"/>
        <w:rPr>
          <w:b/>
          <w:sz w:val="28"/>
          <w:szCs w:val="28"/>
        </w:rPr>
      </w:pPr>
    </w:p>
    <w:p w:rsidR="0031769B" w:rsidRPr="002D07F3" w:rsidRDefault="00341448" w:rsidP="000C7F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03 сентября</w:t>
      </w:r>
      <w:r w:rsidR="002D26C8" w:rsidRPr="00A97020">
        <w:rPr>
          <w:b/>
          <w:sz w:val="24"/>
          <w:szCs w:val="24"/>
        </w:rPr>
        <w:t xml:space="preserve">  </w:t>
      </w:r>
      <w:r w:rsidR="00025193" w:rsidRPr="00A97020">
        <w:rPr>
          <w:b/>
          <w:sz w:val="24"/>
          <w:szCs w:val="24"/>
        </w:rPr>
        <w:t xml:space="preserve"> 201</w:t>
      </w:r>
      <w:r w:rsidR="000D53F1">
        <w:rPr>
          <w:b/>
          <w:sz w:val="24"/>
          <w:szCs w:val="24"/>
        </w:rPr>
        <w:t>9</w:t>
      </w:r>
      <w:r w:rsidR="0031769B" w:rsidRPr="00A97020">
        <w:rPr>
          <w:b/>
          <w:sz w:val="24"/>
          <w:szCs w:val="24"/>
        </w:rPr>
        <w:t xml:space="preserve"> </w:t>
      </w:r>
      <w:r w:rsidR="0031769B" w:rsidRPr="002D07F3">
        <w:rPr>
          <w:b/>
          <w:sz w:val="24"/>
          <w:szCs w:val="24"/>
        </w:rPr>
        <w:t xml:space="preserve">года       </w:t>
      </w:r>
      <w:r w:rsidR="00574FAE" w:rsidRPr="002D07F3">
        <w:rPr>
          <w:b/>
          <w:sz w:val="24"/>
          <w:szCs w:val="24"/>
        </w:rPr>
        <w:t xml:space="preserve"> </w:t>
      </w:r>
      <w:r w:rsidR="002D26C8" w:rsidRPr="002D07F3">
        <w:rPr>
          <w:b/>
          <w:sz w:val="24"/>
          <w:szCs w:val="24"/>
        </w:rPr>
        <w:t xml:space="preserve">                </w:t>
      </w:r>
      <w:r w:rsidR="00A5117D" w:rsidRPr="002D07F3">
        <w:rPr>
          <w:b/>
          <w:sz w:val="24"/>
          <w:szCs w:val="24"/>
        </w:rPr>
        <w:t xml:space="preserve">                              </w:t>
      </w:r>
      <w:r w:rsidR="00A10D10">
        <w:rPr>
          <w:b/>
          <w:sz w:val="24"/>
          <w:szCs w:val="24"/>
        </w:rPr>
        <w:t xml:space="preserve">  </w:t>
      </w:r>
      <w:r w:rsidR="00A5117D" w:rsidRPr="002D07F3">
        <w:rPr>
          <w:b/>
          <w:sz w:val="24"/>
          <w:szCs w:val="24"/>
        </w:rPr>
        <w:t xml:space="preserve">          </w:t>
      </w:r>
      <w:r w:rsidR="00A403EC" w:rsidRPr="002D07F3">
        <w:rPr>
          <w:b/>
          <w:sz w:val="24"/>
          <w:szCs w:val="24"/>
        </w:rPr>
        <w:t xml:space="preserve">      </w:t>
      </w:r>
      <w:r w:rsidR="001D7B80" w:rsidRPr="002D07F3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99</w:t>
      </w:r>
    </w:p>
    <w:p w:rsidR="0031769B" w:rsidRPr="00A97020" w:rsidRDefault="000D53F1" w:rsidP="00A5117D">
      <w:pPr>
        <w:tabs>
          <w:tab w:val="left" w:pos="4020"/>
        </w:tabs>
        <w:ind w:hanging="709"/>
        <w:jc w:val="center"/>
        <w:rPr>
          <w:b/>
          <w:sz w:val="24"/>
          <w:szCs w:val="24"/>
        </w:rPr>
      </w:pPr>
      <w:r>
        <w:rPr>
          <w:sz w:val="24"/>
          <w:szCs w:val="24"/>
        </w:rPr>
        <w:t>с. Сашкино</w:t>
      </w:r>
    </w:p>
    <w:p w:rsidR="0031769B" w:rsidRPr="00A5117D" w:rsidRDefault="0031769B" w:rsidP="00A97020">
      <w:pPr>
        <w:jc w:val="center"/>
        <w:rPr>
          <w:sz w:val="24"/>
          <w:szCs w:val="24"/>
        </w:rPr>
      </w:pPr>
    </w:p>
    <w:p w:rsidR="00341448" w:rsidRPr="00341448" w:rsidRDefault="00341448" w:rsidP="00341448">
      <w:pPr>
        <w:tabs>
          <w:tab w:val="left" w:pos="5245"/>
        </w:tabs>
        <w:ind w:right="453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97020">
        <w:rPr>
          <w:sz w:val="24"/>
          <w:szCs w:val="24"/>
        </w:rPr>
        <w:t xml:space="preserve"> </w:t>
      </w:r>
      <w:r w:rsidRPr="00341448">
        <w:rPr>
          <w:b/>
          <w:sz w:val="24"/>
          <w:szCs w:val="24"/>
        </w:rPr>
        <w:t>«Об утверждении Порядка представления главным распорядителем средств бюджета сельского поселения «</w:t>
      </w:r>
      <w:r w:rsidR="008A09DA">
        <w:rPr>
          <w:b/>
          <w:sz w:val="24"/>
          <w:szCs w:val="24"/>
        </w:rPr>
        <w:t>Село Сашкино</w:t>
      </w:r>
      <w:r w:rsidRPr="00341448">
        <w:rPr>
          <w:b/>
          <w:sz w:val="24"/>
          <w:szCs w:val="24"/>
        </w:rPr>
        <w:t>» в  финансовый орган информации о совершаемых действиях, направленных на реализацию сельским поселением «</w:t>
      </w:r>
      <w:r w:rsidR="008A09DA">
        <w:rPr>
          <w:b/>
          <w:sz w:val="24"/>
          <w:szCs w:val="24"/>
        </w:rPr>
        <w:t>Село Сашкино</w:t>
      </w:r>
      <w:r w:rsidRPr="00341448">
        <w:rPr>
          <w:b/>
          <w:sz w:val="24"/>
          <w:szCs w:val="24"/>
        </w:rPr>
        <w:t>» права регресса, либо  об отсутствии оснований для предъявления иска о взыскании денежных сре</w:t>
      </w:r>
      <w:proofErr w:type="gramStart"/>
      <w:r w:rsidRPr="00341448">
        <w:rPr>
          <w:b/>
          <w:sz w:val="24"/>
          <w:szCs w:val="24"/>
        </w:rPr>
        <w:t>дств в   п</w:t>
      </w:r>
      <w:proofErr w:type="gramEnd"/>
      <w:r w:rsidRPr="00341448">
        <w:rPr>
          <w:b/>
          <w:sz w:val="24"/>
          <w:szCs w:val="24"/>
        </w:rPr>
        <w:t>орядке  регресса»</w:t>
      </w:r>
      <w:r>
        <w:rPr>
          <w:b/>
          <w:sz w:val="24"/>
          <w:szCs w:val="24"/>
        </w:rPr>
        <w:t>.</w:t>
      </w:r>
    </w:p>
    <w:p w:rsidR="00A5117D" w:rsidRDefault="00A5117D" w:rsidP="00341448">
      <w:pPr>
        <w:pStyle w:val="ConsPlusNormal"/>
        <w:ind w:right="3186"/>
        <w:jc w:val="both"/>
        <w:rPr>
          <w:sz w:val="24"/>
          <w:szCs w:val="24"/>
        </w:rPr>
      </w:pPr>
    </w:p>
    <w:p w:rsidR="008A09DA" w:rsidRDefault="008A09DA" w:rsidP="008A0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абзацем 5 части 4 статьи 242.2 Бюджетного кодекса Российской Федерации, руководствуясь Уставом муниципального образования  сельского поселения «Село Сашкино»,  Сельская Дума сельского поселения «Село Сашкино» </w:t>
      </w:r>
    </w:p>
    <w:p w:rsidR="008A09DA" w:rsidRDefault="008A09DA" w:rsidP="008A09DA">
      <w:pPr>
        <w:jc w:val="both"/>
        <w:rPr>
          <w:sz w:val="24"/>
          <w:szCs w:val="24"/>
        </w:rPr>
      </w:pPr>
    </w:p>
    <w:p w:rsidR="008A09DA" w:rsidRDefault="008A09DA" w:rsidP="008A09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8A09DA" w:rsidRDefault="008A09DA" w:rsidP="008A09DA">
      <w:pPr>
        <w:jc w:val="both"/>
        <w:rPr>
          <w:b/>
          <w:sz w:val="24"/>
          <w:szCs w:val="24"/>
        </w:rPr>
      </w:pPr>
    </w:p>
    <w:p w:rsidR="008A09DA" w:rsidRDefault="008A09DA" w:rsidP="008A09D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1.Утвердить прилагаемый Порядок представления главным распорядителем средств бюджета сельского поселения «Село Сашкино» в  финансовый орган информации о совершаемых действиях, направленных на реализацию сельским поселением «Село Сашкино» права регресса, либо об отсутствии оснований для предъявления иска о взыскании денежных сре</w:t>
      </w:r>
      <w:proofErr w:type="gramStart"/>
      <w:r>
        <w:rPr>
          <w:sz w:val="24"/>
          <w:szCs w:val="24"/>
        </w:rPr>
        <w:t>дств  в п</w:t>
      </w:r>
      <w:proofErr w:type="gramEnd"/>
      <w:r>
        <w:rPr>
          <w:sz w:val="24"/>
          <w:szCs w:val="24"/>
        </w:rPr>
        <w:t>орядке регресса.</w:t>
      </w:r>
    </w:p>
    <w:p w:rsidR="008A09DA" w:rsidRDefault="008A09DA" w:rsidP="008A0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Pr="00EF38B9">
        <w:rPr>
          <w:sz w:val="24"/>
          <w:szCs w:val="24"/>
        </w:rPr>
        <w:t xml:space="preserve">Настоящее Решение вступает в силу с момента его подписания и подлежит </w:t>
      </w:r>
      <w:r>
        <w:rPr>
          <w:sz w:val="24"/>
          <w:szCs w:val="24"/>
        </w:rPr>
        <w:t>обнародованию</w:t>
      </w:r>
      <w:r w:rsidRPr="00EF38B9">
        <w:rPr>
          <w:sz w:val="24"/>
          <w:szCs w:val="24"/>
        </w:rPr>
        <w:t xml:space="preserve">  и   размещению на официальном сайте администрации  сельского поселения «</w:t>
      </w:r>
      <w:r>
        <w:rPr>
          <w:sz w:val="24"/>
          <w:szCs w:val="24"/>
        </w:rPr>
        <w:t>Село Сашкино</w:t>
      </w:r>
      <w:r w:rsidRPr="00EF38B9">
        <w:rPr>
          <w:sz w:val="24"/>
          <w:szCs w:val="24"/>
        </w:rPr>
        <w:t>» в сети Интернет.</w:t>
      </w:r>
    </w:p>
    <w:p w:rsidR="008A09DA" w:rsidRDefault="008A09DA" w:rsidP="008A0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решения возложить на </w:t>
      </w:r>
      <w:proofErr w:type="spellStart"/>
      <w:r>
        <w:rPr>
          <w:sz w:val="24"/>
          <w:szCs w:val="24"/>
        </w:rPr>
        <w:t>Шебанина</w:t>
      </w:r>
      <w:proofErr w:type="spellEnd"/>
      <w:r>
        <w:rPr>
          <w:sz w:val="24"/>
          <w:szCs w:val="24"/>
        </w:rPr>
        <w:t xml:space="preserve"> С. И. - главу администрации сельского поселения «Село Сашкино».</w:t>
      </w:r>
    </w:p>
    <w:p w:rsidR="002D26C8" w:rsidRPr="00A5117D" w:rsidRDefault="002D26C8" w:rsidP="00A97020">
      <w:pPr>
        <w:ind w:firstLine="142"/>
        <w:jc w:val="both"/>
        <w:rPr>
          <w:b/>
          <w:sz w:val="24"/>
          <w:szCs w:val="24"/>
        </w:rPr>
      </w:pPr>
    </w:p>
    <w:p w:rsidR="002D26C8" w:rsidRPr="00A5117D" w:rsidRDefault="002D26C8" w:rsidP="00A97020">
      <w:pPr>
        <w:jc w:val="both"/>
        <w:rPr>
          <w:b/>
          <w:sz w:val="24"/>
          <w:szCs w:val="24"/>
        </w:rPr>
      </w:pPr>
    </w:p>
    <w:p w:rsidR="00706420" w:rsidRPr="00A5117D" w:rsidRDefault="00706420" w:rsidP="00A97020">
      <w:pPr>
        <w:jc w:val="both"/>
        <w:rPr>
          <w:b/>
          <w:sz w:val="24"/>
          <w:szCs w:val="24"/>
        </w:rPr>
      </w:pPr>
    </w:p>
    <w:p w:rsidR="00A97020" w:rsidRDefault="00A97020" w:rsidP="00A970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57C4D" w:rsidRPr="00A5117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Глава сельского поселения</w:t>
      </w:r>
      <w:r w:rsidR="00757C4D" w:rsidRPr="00A5117D">
        <w:rPr>
          <w:b/>
          <w:sz w:val="24"/>
          <w:szCs w:val="24"/>
        </w:rPr>
        <w:t xml:space="preserve"> </w:t>
      </w:r>
    </w:p>
    <w:p w:rsidR="008A09DA" w:rsidRDefault="00757C4D" w:rsidP="00A97020">
      <w:pPr>
        <w:jc w:val="both"/>
        <w:rPr>
          <w:b/>
          <w:sz w:val="24"/>
          <w:szCs w:val="24"/>
        </w:rPr>
      </w:pPr>
      <w:r w:rsidRPr="00A5117D">
        <w:rPr>
          <w:b/>
          <w:sz w:val="24"/>
          <w:szCs w:val="24"/>
        </w:rPr>
        <w:t xml:space="preserve">        </w:t>
      </w:r>
      <w:r w:rsidR="00A97020">
        <w:rPr>
          <w:b/>
          <w:sz w:val="24"/>
          <w:szCs w:val="24"/>
        </w:rPr>
        <w:t>«</w:t>
      </w:r>
      <w:r w:rsidR="000D53F1">
        <w:rPr>
          <w:b/>
          <w:sz w:val="24"/>
          <w:szCs w:val="24"/>
        </w:rPr>
        <w:t>Село Сашкино</w:t>
      </w:r>
      <w:r w:rsidR="00A97020">
        <w:rPr>
          <w:b/>
          <w:sz w:val="24"/>
          <w:szCs w:val="24"/>
        </w:rPr>
        <w:t>»</w:t>
      </w:r>
      <w:r w:rsidRPr="00A5117D">
        <w:rPr>
          <w:b/>
          <w:sz w:val="24"/>
          <w:szCs w:val="24"/>
        </w:rPr>
        <w:t xml:space="preserve">                                   </w:t>
      </w:r>
      <w:r w:rsidR="00A97020">
        <w:rPr>
          <w:b/>
          <w:sz w:val="24"/>
          <w:szCs w:val="24"/>
        </w:rPr>
        <w:t xml:space="preserve">                                                     </w:t>
      </w:r>
      <w:r w:rsidR="00B751A1">
        <w:rPr>
          <w:b/>
          <w:sz w:val="24"/>
          <w:szCs w:val="24"/>
        </w:rPr>
        <w:t xml:space="preserve">Н. Е. </w:t>
      </w:r>
      <w:proofErr w:type="spellStart"/>
      <w:r w:rsidR="00B751A1">
        <w:rPr>
          <w:b/>
          <w:sz w:val="24"/>
          <w:szCs w:val="24"/>
        </w:rPr>
        <w:t>Губарь</w:t>
      </w:r>
      <w:proofErr w:type="spellEnd"/>
      <w:r w:rsidR="00A97020">
        <w:rPr>
          <w:b/>
          <w:sz w:val="24"/>
          <w:szCs w:val="24"/>
        </w:rPr>
        <w:t xml:space="preserve">     </w:t>
      </w: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20482D" w:rsidRDefault="0020482D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A97020">
      <w:pPr>
        <w:jc w:val="both"/>
        <w:rPr>
          <w:b/>
          <w:sz w:val="24"/>
          <w:szCs w:val="24"/>
        </w:rPr>
      </w:pPr>
    </w:p>
    <w:p w:rsidR="008A09DA" w:rsidRDefault="008A09DA" w:rsidP="008A09D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8A09DA" w:rsidRDefault="008A09DA" w:rsidP="008A09DA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Сельской Думы</w:t>
      </w:r>
    </w:p>
    <w:p w:rsidR="008A09DA" w:rsidRDefault="008A09DA" w:rsidP="008A09D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сельского поселения «Село Сашкино»</w:t>
      </w:r>
    </w:p>
    <w:p w:rsidR="008A09DA" w:rsidRDefault="008A09DA" w:rsidP="008A09D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D457D">
        <w:rPr>
          <w:sz w:val="24"/>
          <w:szCs w:val="24"/>
        </w:rPr>
        <w:t>0</w:t>
      </w:r>
      <w:r w:rsidR="00B56CCC">
        <w:rPr>
          <w:sz w:val="24"/>
          <w:szCs w:val="24"/>
        </w:rPr>
        <w:t>3 сентября 2019 г. №99</w:t>
      </w:r>
    </w:p>
    <w:p w:rsidR="008A09DA" w:rsidRDefault="008A09DA" w:rsidP="008A09DA">
      <w:pPr>
        <w:jc w:val="right"/>
        <w:rPr>
          <w:sz w:val="24"/>
          <w:szCs w:val="24"/>
        </w:rPr>
      </w:pPr>
    </w:p>
    <w:p w:rsidR="008A09DA" w:rsidRDefault="008A09DA" w:rsidP="00B56CC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ПОРЯДОК</w:t>
      </w:r>
    </w:p>
    <w:p w:rsidR="008A09DA" w:rsidRDefault="008A09DA" w:rsidP="00B56CCC">
      <w:pPr>
        <w:jc w:val="center"/>
        <w:rPr>
          <w:b/>
          <w:sz w:val="24"/>
          <w:szCs w:val="24"/>
        </w:rPr>
      </w:pPr>
      <w:r w:rsidRPr="007F1449">
        <w:rPr>
          <w:b/>
          <w:sz w:val="24"/>
          <w:szCs w:val="24"/>
        </w:rPr>
        <w:t>представления главным распорядителем средств бюджета сельского поселения</w:t>
      </w:r>
    </w:p>
    <w:p w:rsidR="008A09DA" w:rsidRDefault="008A09DA" w:rsidP="00B56CCC">
      <w:pPr>
        <w:jc w:val="center"/>
        <w:rPr>
          <w:b/>
          <w:sz w:val="24"/>
          <w:szCs w:val="24"/>
        </w:rPr>
      </w:pPr>
      <w:r w:rsidRPr="007F144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Село Сашкино</w:t>
      </w:r>
      <w:r w:rsidRPr="007F1449">
        <w:rPr>
          <w:b/>
          <w:sz w:val="24"/>
          <w:szCs w:val="24"/>
        </w:rPr>
        <w:t>» в  финансовый орган</w:t>
      </w:r>
      <w:r w:rsidR="00B56CCC">
        <w:rPr>
          <w:b/>
          <w:sz w:val="24"/>
          <w:szCs w:val="24"/>
        </w:rPr>
        <w:t xml:space="preserve"> </w:t>
      </w:r>
      <w:r w:rsidRPr="007F1449">
        <w:rPr>
          <w:b/>
          <w:sz w:val="24"/>
          <w:szCs w:val="24"/>
        </w:rPr>
        <w:t>информации о совершаемых действиях, направленных на реализацию сельским поселением «</w:t>
      </w:r>
      <w:r>
        <w:rPr>
          <w:b/>
          <w:sz w:val="24"/>
          <w:szCs w:val="24"/>
        </w:rPr>
        <w:t>Село Сашкино</w:t>
      </w:r>
      <w:r w:rsidRPr="007F1449">
        <w:rPr>
          <w:b/>
          <w:sz w:val="24"/>
          <w:szCs w:val="24"/>
        </w:rPr>
        <w:t>»</w:t>
      </w:r>
    </w:p>
    <w:p w:rsidR="008A09DA" w:rsidRPr="007F1449" w:rsidRDefault="008A09DA" w:rsidP="00B56CCC">
      <w:pPr>
        <w:jc w:val="center"/>
        <w:rPr>
          <w:b/>
          <w:sz w:val="24"/>
          <w:szCs w:val="24"/>
        </w:rPr>
      </w:pPr>
      <w:r w:rsidRPr="007F1449">
        <w:rPr>
          <w:b/>
          <w:sz w:val="24"/>
          <w:szCs w:val="24"/>
        </w:rPr>
        <w:t>права регресса, либо об отсутствии оснований для предъявления иска о взыскании денежных сре</w:t>
      </w:r>
      <w:proofErr w:type="gramStart"/>
      <w:r w:rsidRPr="007F1449">
        <w:rPr>
          <w:b/>
          <w:sz w:val="24"/>
          <w:szCs w:val="24"/>
        </w:rPr>
        <w:t>дств в п</w:t>
      </w:r>
      <w:proofErr w:type="gramEnd"/>
      <w:r w:rsidRPr="007F1449">
        <w:rPr>
          <w:b/>
          <w:sz w:val="24"/>
          <w:szCs w:val="24"/>
        </w:rPr>
        <w:t>орядке регресса</w:t>
      </w:r>
      <w:r w:rsidR="00B56CCC">
        <w:rPr>
          <w:b/>
          <w:sz w:val="24"/>
          <w:szCs w:val="24"/>
        </w:rPr>
        <w:t>.</w:t>
      </w:r>
    </w:p>
    <w:p w:rsidR="008A09DA" w:rsidRDefault="008A09DA" w:rsidP="008A09DA">
      <w:pPr>
        <w:jc w:val="center"/>
        <w:rPr>
          <w:b/>
          <w:sz w:val="24"/>
          <w:szCs w:val="24"/>
        </w:rPr>
      </w:pPr>
    </w:p>
    <w:p w:rsidR="008A09DA" w:rsidRPr="00DD0022" w:rsidRDefault="008A09DA" w:rsidP="008A09DA">
      <w:pPr>
        <w:ind w:firstLine="708"/>
        <w:jc w:val="both"/>
        <w:rPr>
          <w:sz w:val="24"/>
          <w:szCs w:val="24"/>
        </w:rPr>
      </w:pPr>
      <w:r w:rsidRPr="00DD0022">
        <w:rPr>
          <w:sz w:val="24"/>
          <w:szCs w:val="24"/>
        </w:rPr>
        <w:t xml:space="preserve">1. </w:t>
      </w:r>
      <w:proofErr w:type="gramStart"/>
      <w:r w:rsidRPr="00DD0022">
        <w:rPr>
          <w:sz w:val="24"/>
          <w:szCs w:val="24"/>
        </w:rPr>
        <w:t>Настоящий Порядок устанавливает правила представления главным распорядителем средств бюджета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</w:t>
      </w:r>
      <w:r w:rsidR="008A2D9D">
        <w:rPr>
          <w:sz w:val="24"/>
          <w:szCs w:val="24"/>
        </w:rPr>
        <w:t xml:space="preserve"> (далее главный распорядитель)</w:t>
      </w:r>
      <w:r w:rsidRPr="00DD0022">
        <w:rPr>
          <w:sz w:val="24"/>
          <w:szCs w:val="24"/>
        </w:rPr>
        <w:t xml:space="preserve"> в финансовый орган  </w:t>
      </w:r>
      <w:r w:rsidR="008A2D9D">
        <w:rPr>
          <w:sz w:val="24"/>
          <w:szCs w:val="24"/>
        </w:rPr>
        <w:t xml:space="preserve">сельского поселения «Село Сашкино» (далее финансовый орган) </w:t>
      </w:r>
      <w:r w:rsidRPr="00DD0022">
        <w:rPr>
          <w:sz w:val="24"/>
          <w:szCs w:val="24"/>
        </w:rPr>
        <w:t>информации о совершаемых действиях, направленных на реализацию сельским поселением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8A09DA" w:rsidRPr="00DD0022" w:rsidRDefault="008A09DA" w:rsidP="001C3886">
      <w:pPr>
        <w:ind w:firstLine="708"/>
        <w:jc w:val="both"/>
        <w:rPr>
          <w:sz w:val="24"/>
          <w:szCs w:val="24"/>
        </w:rPr>
      </w:pPr>
      <w:r w:rsidRPr="00DD0022">
        <w:rPr>
          <w:sz w:val="24"/>
          <w:szCs w:val="24"/>
        </w:rPr>
        <w:t>2. Финансовый орган в течение 15 календарных дней со дня исполнения за счет казны 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судебного акта о возмещении вреда уведомляет, об этом главного распорядителя средст</w:t>
      </w:r>
      <w:r w:rsidR="001C7E29">
        <w:rPr>
          <w:sz w:val="24"/>
          <w:szCs w:val="24"/>
        </w:rPr>
        <w:t>в бюджета сельского поселения «Село Сашкин</w:t>
      </w:r>
      <w:r w:rsidRPr="00DD0022">
        <w:rPr>
          <w:sz w:val="24"/>
          <w:szCs w:val="24"/>
        </w:rPr>
        <w:t>о».</w:t>
      </w:r>
    </w:p>
    <w:p w:rsidR="008A09DA" w:rsidRPr="00DD0022" w:rsidRDefault="008A09DA" w:rsidP="008A09DA">
      <w:pPr>
        <w:ind w:firstLine="708"/>
        <w:jc w:val="both"/>
        <w:rPr>
          <w:sz w:val="24"/>
          <w:szCs w:val="24"/>
        </w:rPr>
      </w:pPr>
      <w:r w:rsidRPr="00DD0022">
        <w:rPr>
          <w:sz w:val="24"/>
          <w:szCs w:val="24"/>
        </w:rPr>
        <w:t xml:space="preserve">3. </w:t>
      </w:r>
      <w:proofErr w:type="gramStart"/>
      <w:r w:rsidRPr="00DD0022">
        <w:rPr>
          <w:sz w:val="24"/>
          <w:szCs w:val="24"/>
        </w:rPr>
        <w:t>После получения уведомления главный распорядитель при наличии оснований для предъявления иска о взыскании денежных средств в порядке регресса в течение 10 календарных дней направляет в финансовый орган запрос о предоставлении копий документов (платежных поручений), подтверждающих исполнение администрацией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за счет казны 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судебного акта о возмещении вреда.</w:t>
      </w:r>
      <w:proofErr w:type="gramEnd"/>
    </w:p>
    <w:p w:rsidR="008A09DA" w:rsidRPr="00DD0022" w:rsidRDefault="008A09DA" w:rsidP="008A09DA">
      <w:pPr>
        <w:ind w:firstLine="708"/>
        <w:jc w:val="both"/>
        <w:rPr>
          <w:sz w:val="24"/>
          <w:szCs w:val="24"/>
        </w:rPr>
      </w:pPr>
      <w:r w:rsidRPr="00DD0022">
        <w:rPr>
          <w:sz w:val="24"/>
          <w:szCs w:val="24"/>
        </w:rPr>
        <w:t>4. Копии документов (платежных поручений), подтверждающих исполнение администрацией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за счет казны сельского поселения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 xml:space="preserve">» судебного акта о возмещении вреда, направляются финансовым органом главному распорядителю в срок, не превышающий 15 календарных дней со дня поступления запроса, указанного в пункте 3 настоящего Порядка. </w:t>
      </w:r>
    </w:p>
    <w:p w:rsidR="008A09DA" w:rsidRDefault="008A09DA" w:rsidP="008A09DA">
      <w:pPr>
        <w:jc w:val="both"/>
        <w:rPr>
          <w:sz w:val="24"/>
          <w:szCs w:val="24"/>
        </w:rPr>
      </w:pPr>
      <w:r w:rsidRPr="00DD0022">
        <w:rPr>
          <w:sz w:val="24"/>
          <w:szCs w:val="24"/>
        </w:rPr>
        <w:tab/>
        <w:t xml:space="preserve">5. </w:t>
      </w:r>
      <w:proofErr w:type="gramStart"/>
      <w:r w:rsidRPr="00DD0022">
        <w:rPr>
          <w:sz w:val="24"/>
          <w:szCs w:val="24"/>
        </w:rPr>
        <w:t>Информация о совершаемых главным распорядителем действиях, направленных на реализацию сельским поселением «</w:t>
      </w:r>
      <w:r>
        <w:rPr>
          <w:sz w:val="24"/>
          <w:szCs w:val="24"/>
        </w:rPr>
        <w:t>Село Сашкино</w:t>
      </w:r>
      <w:r w:rsidRPr="00DD0022">
        <w:rPr>
          <w:sz w:val="24"/>
          <w:szCs w:val="24"/>
        </w:rPr>
        <w:t>» права регресса, либо об отсутствии оснований для предъявления иска о взыскании денежных средств в порядке регресса представляется главным распорядителем в  финансовый орган  ежеквартально не позднее 25 числа месяца, следующего за отчетным кварталом, в форме электронного документа, подписанного усиленной квалифицированной электронной подписью руководителя главного уполномоченного им лица, либо</w:t>
      </w:r>
      <w:proofErr w:type="gramEnd"/>
      <w:r w:rsidRPr="00DD0022">
        <w:rPr>
          <w:sz w:val="24"/>
          <w:szCs w:val="24"/>
        </w:rPr>
        <w:t xml:space="preserve"> в виде документа на бумажном носителе, подписанного руководителем главного распорядителя или уполномоченным им лицом.</w:t>
      </w:r>
    </w:p>
    <w:p w:rsidR="008A09DA" w:rsidRDefault="008A09DA" w:rsidP="008A09DA">
      <w:pPr>
        <w:jc w:val="both"/>
        <w:rPr>
          <w:sz w:val="24"/>
          <w:szCs w:val="24"/>
        </w:rPr>
      </w:pPr>
    </w:p>
    <w:p w:rsidR="008A09DA" w:rsidRDefault="008A09DA" w:rsidP="003E04CE">
      <w:pPr>
        <w:jc w:val="center"/>
        <w:rPr>
          <w:b/>
          <w:sz w:val="24"/>
          <w:szCs w:val="24"/>
        </w:rPr>
      </w:pPr>
      <w:r w:rsidRPr="00FD1605">
        <w:rPr>
          <w:b/>
          <w:sz w:val="24"/>
          <w:szCs w:val="24"/>
        </w:rPr>
        <w:t>ПОЯСНИТЕЛЬНАЯ  ЗАПИСКА</w:t>
      </w:r>
    </w:p>
    <w:p w:rsidR="0020482D" w:rsidRPr="003D020F" w:rsidRDefault="0020482D" w:rsidP="003E04CE">
      <w:pPr>
        <w:jc w:val="center"/>
        <w:rPr>
          <w:sz w:val="24"/>
          <w:szCs w:val="24"/>
        </w:rPr>
      </w:pPr>
    </w:p>
    <w:p w:rsidR="008A09DA" w:rsidRPr="003D020F" w:rsidRDefault="008A09DA" w:rsidP="008A09DA">
      <w:pPr>
        <w:ind w:left="284"/>
        <w:contextualSpacing/>
        <w:jc w:val="center"/>
        <w:rPr>
          <w:b/>
        </w:rPr>
      </w:pPr>
      <w:r w:rsidRPr="009025CD">
        <w:rPr>
          <w:b/>
          <w:sz w:val="24"/>
          <w:szCs w:val="24"/>
        </w:rPr>
        <w:t>к  решению</w:t>
      </w:r>
      <w:r w:rsidRPr="003E43F4">
        <w:rPr>
          <w:b/>
          <w:sz w:val="24"/>
          <w:szCs w:val="24"/>
        </w:rPr>
        <w:t xml:space="preserve"> «Об  утверждении   Порядка   представления  главным</w:t>
      </w:r>
      <w:r w:rsidR="003E04CE">
        <w:rPr>
          <w:b/>
          <w:sz w:val="24"/>
          <w:szCs w:val="24"/>
        </w:rPr>
        <w:t xml:space="preserve"> </w:t>
      </w:r>
      <w:r w:rsidRPr="003E43F4">
        <w:rPr>
          <w:b/>
          <w:sz w:val="24"/>
          <w:szCs w:val="24"/>
        </w:rPr>
        <w:t>распорядителем средств бюджета сельского поселения «</w:t>
      </w:r>
      <w:r>
        <w:rPr>
          <w:b/>
          <w:sz w:val="24"/>
          <w:szCs w:val="24"/>
        </w:rPr>
        <w:t>Село Сашкино</w:t>
      </w:r>
      <w:r w:rsidRPr="003E43F4">
        <w:rPr>
          <w:b/>
          <w:sz w:val="24"/>
          <w:szCs w:val="24"/>
        </w:rPr>
        <w:t>» в  финансовый орган    информации   о   совершаемых действиях, направленных на реализацию сельским поселением «</w:t>
      </w:r>
      <w:r w:rsidR="003E04CE">
        <w:rPr>
          <w:b/>
          <w:sz w:val="24"/>
          <w:szCs w:val="24"/>
        </w:rPr>
        <w:t>Село Сашкино</w:t>
      </w:r>
      <w:r w:rsidRPr="003E43F4">
        <w:rPr>
          <w:b/>
          <w:sz w:val="24"/>
          <w:szCs w:val="24"/>
        </w:rPr>
        <w:t>»  права  регресса,  либо  об  отсутствии оснований   для   предъявления   иска  о  взыскании  денежных сре</w:t>
      </w:r>
      <w:proofErr w:type="gramStart"/>
      <w:r w:rsidRPr="003E43F4">
        <w:rPr>
          <w:b/>
          <w:sz w:val="24"/>
          <w:szCs w:val="24"/>
        </w:rPr>
        <w:t>дств   в   п</w:t>
      </w:r>
      <w:proofErr w:type="gramEnd"/>
      <w:r w:rsidRPr="003E43F4">
        <w:rPr>
          <w:b/>
          <w:sz w:val="24"/>
          <w:szCs w:val="24"/>
        </w:rPr>
        <w:t>орядке  регресса»</w:t>
      </w:r>
    </w:p>
    <w:p w:rsidR="008A09DA" w:rsidRDefault="008A09DA" w:rsidP="008A09DA">
      <w:pPr>
        <w:jc w:val="center"/>
        <w:rPr>
          <w:b/>
          <w:sz w:val="24"/>
          <w:szCs w:val="24"/>
        </w:rPr>
      </w:pPr>
    </w:p>
    <w:p w:rsidR="008A09DA" w:rsidRDefault="008A09DA" w:rsidP="008A09DA">
      <w:pPr>
        <w:jc w:val="center"/>
        <w:rPr>
          <w:b/>
          <w:sz w:val="24"/>
          <w:szCs w:val="24"/>
        </w:rPr>
      </w:pPr>
    </w:p>
    <w:p w:rsidR="008A09DA" w:rsidRPr="0020482D" w:rsidRDefault="008A09DA" w:rsidP="0020482D">
      <w:pPr>
        <w:ind w:firstLine="709"/>
        <w:jc w:val="both"/>
        <w:rPr>
          <w:sz w:val="24"/>
          <w:szCs w:val="24"/>
        </w:rPr>
      </w:pPr>
      <w:proofErr w:type="gramStart"/>
      <w:r w:rsidRPr="0020482D">
        <w:rPr>
          <w:sz w:val="24"/>
          <w:szCs w:val="24"/>
        </w:rPr>
        <w:t xml:space="preserve">В соответствии с абзацем 5 части 4 статьи 242.2 Бюджетного кодекса РФ муниципальным правовым актом  представительного органа муниципального образования может быть установлен порядок представления главным распорядителем средств бюджета муниципального образования в финансовый орган муниципального образования информации </w:t>
      </w:r>
      <w:r w:rsidRPr="0020482D">
        <w:rPr>
          <w:sz w:val="24"/>
          <w:szCs w:val="24"/>
        </w:rPr>
        <w:lastRenderedPageBreak/>
        <w:t>о совершаемых действиях, направленных на реализацию муниципальным образованием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8A09DA" w:rsidRDefault="008A09DA" w:rsidP="003E04C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Исходя из положений абзаца 35 статьи 6 Бюджетного кодекса РФ, финансовыми органами муниципальных образований являются органы (должностные лица) местных администраций муниципальных образований, осуществляющие составление и организацию исполнения местных бюджетов.</w:t>
      </w:r>
    </w:p>
    <w:p w:rsidR="008A09DA" w:rsidRDefault="008A09DA" w:rsidP="003E04C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Учитывая изложенное, принятие указанного муниципального правового акта будет способствовать исполнению положений бюджетного законодательства, реализации муниципальным образованием права регресса, установленного пунктом 3.1 статьи 1081 Гражданского кодекса Российской Федерации.</w:t>
      </w:r>
    </w:p>
    <w:p w:rsidR="008A09DA" w:rsidRDefault="008A09DA" w:rsidP="008A09DA">
      <w:pPr>
        <w:ind w:left="426" w:hanging="426"/>
        <w:jc w:val="both"/>
        <w:rPr>
          <w:sz w:val="24"/>
          <w:szCs w:val="24"/>
        </w:rPr>
      </w:pPr>
    </w:p>
    <w:p w:rsidR="008A09DA" w:rsidRDefault="008A09DA" w:rsidP="008A09DA">
      <w:pPr>
        <w:ind w:left="426" w:hanging="142"/>
        <w:jc w:val="center"/>
        <w:rPr>
          <w:b/>
          <w:sz w:val="24"/>
          <w:szCs w:val="24"/>
        </w:rPr>
      </w:pPr>
      <w:r w:rsidRPr="00FD1605">
        <w:rPr>
          <w:b/>
          <w:sz w:val="24"/>
          <w:szCs w:val="24"/>
        </w:rPr>
        <w:t>ФИНАНСОВО-ЭКОНОМИЧЕСКОЕ ОБОСНОВАНИЕ</w:t>
      </w:r>
    </w:p>
    <w:p w:rsidR="003E04CE" w:rsidRPr="00FD1605" w:rsidRDefault="003E04CE" w:rsidP="008A09DA">
      <w:pPr>
        <w:ind w:left="426" w:hanging="142"/>
        <w:jc w:val="center"/>
        <w:rPr>
          <w:b/>
          <w:sz w:val="24"/>
          <w:szCs w:val="24"/>
        </w:rPr>
      </w:pPr>
    </w:p>
    <w:p w:rsidR="008A09DA" w:rsidRDefault="008A09DA" w:rsidP="008A09DA">
      <w:pPr>
        <w:contextualSpacing/>
        <w:jc w:val="center"/>
        <w:rPr>
          <w:b/>
          <w:sz w:val="24"/>
          <w:szCs w:val="24"/>
        </w:rPr>
      </w:pPr>
      <w:r w:rsidRPr="00FD1605">
        <w:rPr>
          <w:b/>
          <w:sz w:val="24"/>
          <w:szCs w:val="24"/>
        </w:rPr>
        <w:t>к  решению «Об  утверждении   Порядка   представления  главным распорядителем средств бюджета сельского поселения «</w:t>
      </w:r>
      <w:r>
        <w:rPr>
          <w:b/>
          <w:sz w:val="24"/>
          <w:szCs w:val="24"/>
        </w:rPr>
        <w:t>Село Сашкино</w:t>
      </w:r>
      <w:r w:rsidRPr="00FD1605">
        <w:rPr>
          <w:b/>
          <w:sz w:val="24"/>
          <w:szCs w:val="24"/>
        </w:rPr>
        <w:t>» в  финансовый орган    информации   о   совершаемых действиях, направленных на реализацию сельским поселением «</w:t>
      </w:r>
      <w:r w:rsidR="003E04CE">
        <w:rPr>
          <w:b/>
          <w:sz w:val="24"/>
          <w:szCs w:val="24"/>
        </w:rPr>
        <w:t>Село Сашкино</w:t>
      </w:r>
      <w:r w:rsidRPr="00FD1605">
        <w:rPr>
          <w:b/>
          <w:sz w:val="24"/>
          <w:szCs w:val="24"/>
        </w:rPr>
        <w:t>»  права  регресса,  либо  об  отсутствии оснований   для   предъявления   иска</w:t>
      </w:r>
      <w:r w:rsidR="003E04CE">
        <w:rPr>
          <w:b/>
          <w:sz w:val="24"/>
          <w:szCs w:val="24"/>
        </w:rPr>
        <w:t xml:space="preserve"> </w:t>
      </w:r>
      <w:r w:rsidRPr="00FD1605">
        <w:rPr>
          <w:b/>
          <w:sz w:val="24"/>
          <w:szCs w:val="24"/>
        </w:rPr>
        <w:t>о  взыскании  денежных сре</w:t>
      </w:r>
      <w:proofErr w:type="gramStart"/>
      <w:r w:rsidRPr="00FD1605">
        <w:rPr>
          <w:b/>
          <w:sz w:val="24"/>
          <w:szCs w:val="24"/>
        </w:rPr>
        <w:t>дств   в   п</w:t>
      </w:r>
      <w:proofErr w:type="gramEnd"/>
      <w:r w:rsidRPr="00FD1605">
        <w:rPr>
          <w:b/>
          <w:sz w:val="24"/>
          <w:szCs w:val="24"/>
        </w:rPr>
        <w:t>орядке  регресса»</w:t>
      </w:r>
    </w:p>
    <w:p w:rsidR="008A09DA" w:rsidRDefault="008A09DA" w:rsidP="008A09DA">
      <w:pPr>
        <w:jc w:val="center"/>
        <w:rPr>
          <w:b/>
          <w:sz w:val="24"/>
          <w:szCs w:val="24"/>
        </w:rPr>
      </w:pPr>
    </w:p>
    <w:p w:rsidR="008A09DA" w:rsidRDefault="008A09DA" w:rsidP="003E04CE">
      <w:pPr>
        <w:ind w:left="426" w:firstLine="993"/>
        <w:jc w:val="both"/>
        <w:rPr>
          <w:sz w:val="24"/>
          <w:szCs w:val="24"/>
        </w:rPr>
      </w:pPr>
      <w:r w:rsidRPr="00E535B5">
        <w:rPr>
          <w:sz w:val="24"/>
          <w:szCs w:val="24"/>
        </w:rPr>
        <w:t>Принятие настоящего муниципального правового акта не потребует дополнительных расходов из местного бюджета.</w:t>
      </w:r>
    </w:p>
    <w:p w:rsidR="008A09DA" w:rsidRDefault="008A09DA" w:rsidP="008A09DA">
      <w:pPr>
        <w:ind w:firstLine="1419"/>
        <w:rPr>
          <w:b/>
          <w:sz w:val="24"/>
          <w:szCs w:val="24"/>
        </w:rPr>
      </w:pPr>
    </w:p>
    <w:p w:rsidR="008A09DA" w:rsidRDefault="008A09DA" w:rsidP="003E04CE">
      <w:pPr>
        <w:ind w:firstLine="1419"/>
        <w:jc w:val="center"/>
        <w:rPr>
          <w:b/>
          <w:sz w:val="24"/>
          <w:szCs w:val="24"/>
        </w:rPr>
      </w:pPr>
      <w:bookmarkStart w:id="0" w:name="_GoBack"/>
      <w:bookmarkEnd w:id="0"/>
      <w:r w:rsidRPr="0033576D">
        <w:rPr>
          <w:b/>
          <w:sz w:val="24"/>
          <w:szCs w:val="24"/>
        </w:rPr>
        <w:t>ПЕРЕЧЕНЬ</w:t>
      </w:r>
    </w:p>
    <w:p w:rsidR="0020482D" w:rsidRPr="0033576D" w:rsidRDefault="0020482D" w:rsidP="003E04CE">
      <w:pPr>
        <w:ind w:firstLine="1419"/>
        <w:jc w:val="center"/>
        <w:rPr>
          <w:b/>
          <w:sz w:val="24"/>
          <w:szCs w:val="24"/>
        </w:rPr>
      </w:pPr>
    </w:p>
    <w:p w:rsidR="008A09DA" w:rsidRDefault="008A09DA" w:rsidP="008A09DA">
      <w:pPr>
        <w:contextualSpacing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м</w:t>
      </w:r>
      <w:r w:rsidRPr="0033576D">
        <w:rPr>
          <w:b/>
          <w:sz w:val="24"/>
          <w:szCs w:val="24"/>
        </w:rPr>
        <w:t>униципальных нормативных правовых актов, подлежащих признанию утратившими силу, приостановлению, изменению или отмене в связи с принятием решения «Об  утверждении   Порядка   представления  главным распорядителем средств бюджета сельского поселения «</w:t>
      </w:r>
      <w:r>
        <w:rPr>
          <w:b/>
          <w:sz w:val="24"/>
          <w:szCs w:val="24"/>
        </w:rPr>
        <w:t>Село Сашкино</w:t>
      </w:r>
      <w:r w:rsidRPr="0033576D">
        <w:rPr>
          <w:b/>
          <w:sz w:val="24"/>
          <w:szCs w:val="24"/>
        </w:rPr>
        <w:t>» в  финансовый орган    информации   о   совершаемых действиях, направленных на реализацию сельским поселением «</w:t>
      </w:r>
      <w:r w:rsidR="003E04CE">
        <w:rPr>
          <w:b/>
          <w:sz w:val="24"/>
          <w:szCs w:val="24"/>
        </w:rPr>
        <w:t>Село Сашкин</w:t>
      </w:r>
      <w:r w:rsidRPr="0033576D">
        <w:rPr>
          <w:b/>
          <w:sz w:val="24"/>
          <w:szCs w:val="24"/>
        </w:rPr>
        <w:t>о»  права  регресса,  либо  об  отсутствии оснований   для   предъявления   иска о</w:t>
      </w:r>
      <w:proofErr w:type="gramEnd"/>
      <w:r w:rsidRPr="0033576D">
        <w:rPr>
          <w:b/>
          <w:sz w:val="24"/>
          <w:szCs w:val="24"/>
        </w:rPr>
        <w:t xml:space="preserve">  </w:t>
      </w:r>
      <w:proofErr w:type="gramStart"/>
      <w:r w:rsidRPr="0033576D">
        <w:rPr>
          <w:b/>
          <w:sz w:val="24"/>
          <w:szCs w:val="24"/>
        </w:rPr>
        <w:t>взыскании</w:t>
      </w:r>
      <w:proofErr w:type="gramEnd"/>
      <w:r w:rsidRPr="0033576D">
        <w:rPr>
          <w:b/>
          <w:sz w:val="24"/>
          <w:szCs w:val="24"/>
        </w:rPr>
        <w:t xml:space="preserve">  денежных средств   в   порядке  регресса»</w:t>
      </w:r>
    </w:p>
    <w:p w:rsidR="008A09DA" w:rsidRDefault="008A09DA" w:rsidP="008A09DA">
      <w:pPr>
        <w:contextualSpacing/>
        <w:jc w:val="center"/>
        <w:rPr>
          <w:b/>
          <w:sz w:val="24"/>
          <w:szCs w:val="24"/>
        </w:rPr>
      </w:pPr>
    </w:p>
    <w:p w:rsidR="008A09DA" w:rsidRDefault="008A09DA" w:rsidP="008A09DA">
      <w:pPr>
        <w:contextualSpacing/>
        <w:jc w:val="center"/>
        <w:rPr>
          <w:b/>
          <w:sz w:val="24"/>
          <w:szCs w:val="24"/>
        </w:rPr>
      </w:pPr>
    </w:p>
    <w:p w:rsidR="008A09DA" w:rsidRPr="00AA5893" w:rsidRDefault="008A09DA" w:rsidP="008A09DA">
      <w:pPr>
        <w:contextualSpacing/>
        <w:rPr>
          <w:sz w:val="24"/>
          <w:szCs w:val="24"/>
        </w:rPr>
      </w:pPr>
      <w:r w:rsidRPr="00AA5893">
        <w:rPr>
          <w:sz w:val="24"/>
          <w:szCs w:val="24"/>
        </w:rPr>
        <w:t>В связи с принятием настоящего решения</w:t>
      </w:r>
      <w:r w:rsidR="003E04CE">
        <w:rPr>
          <w:sz w:val="24"/>
          <w:szCs w:val="24"/>
        </w:rPr>
        <w:t xml:space="preserve">, </w:t>
      </w:r>
      <w:r w:rsidRPr="00AA5893">
        <w:rPr>
          <w:sz w:val="24"/>
          <w:szCs w:val="24"/>
        </w:rPr>
        <w:t xml:space="preserve"> признание </w:t>
      </w:r>
      <w:proofErr w:type="gramStart"/>
      <w:r w:rsidRPr="00AA5893">
        <w:rPr>
          <w:sz w:val="24"/>
          <w:szCs w:val="24"/>
        </w:rPr>
        <w:t>утратившими</w:t>
      </w:r>
      <w:proofErr w:type="gramEnd"/>
      <w:r w:rsidRPr="00AA5893">
        <w:rPr>
          <w:sz w:val="24"/>
          <w:szCs w:val="24"/>
        </w:rPr>
        <w:t xml:space="preserve"> силу, приостановление, изменение или принятие муниципальных нормативных правовых актов не потребуется.</w:t>
      </w:r>
    </w:p>
    <w:p w:rsidR="008A09DA" w:rsidRPr="00AA5893" w:rsidRDefault="008A09DA" w:rsidP="008A09DA">
      <w:pPr>
        <w:ind w:firstLine="1419"/>
        <w:jc w:val="center"/>
        <w:rPr>
          <w:sz w:val="24"/>
          <w:szCs w:val="24"/>
        </w:rPr>
      </w:pPr>
    </w:p>
    <w:p w:rsidR="00A97020" w:rsidRPr="00CD6AC1" w:rsidRDefault="003F3DC1" w:rsidP="003F3D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D6AC1">
        <w:rPr>
          <w:b/>
          <w:sz w:val="28"/>
          <w:szCs w:val="28"/>
        </w:rPr>
        <w:t xml:space="preserve">                      </w:t>
      </w:r>
      <w:r w:rsidR="002D26C8">
        <w:rPr>
          <w:b/>
          <w:sz w:val="28"/>
          <w:szCs w:val="28"/>
        </w:rPr>
        <w:t xml:space="preserve">   </w:t>
      </w:r>
      <w:r w:rsidR="002D26C8" w:rsidRPr="00CD6AC1">
        <w:rPr>
          <w:b/>
          <w:sz w:val="28"/>
          <w:szCs w:val="28"/>
          <w:u w:val="single"/>
        </w:rPr>
        <w:t xml:space="preserve">                                                        </w:t>
      </w:r>
    </w:p>
    <w:sectPr w:rsidR="00A97020" w:rsidRPr="00CD6AC1" w:rsidSect="0020482D">
      <w:pgSz w:w="11906" w:h="16838"/>
      <w:pgMar w:top="1134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674C1"/>
    <w:multiLevelType w:val="hybridMultilevel"/>
    <w:tmpl w:val="D0FE54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5D63FB9"/>
    <w:multiLevelType w:val="hybridMultilevel"/>
    <w:tmpl w:val="95B6F784"/>
    <w:lvl w:ilvl="0" w:tplc="1D18A71E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characterSpacingControl w:val="doNotCompress"/>
  <w:compat/>
  <w:rsids>
    <w:rsidRoot w:val="0031769B"/>
    <w:rsid w:val="00025193"/>
    <w:rsid w:val="00025703"/>
    <w:rsid w:val="000615F1"/>
    <w:rsid w:val="000B65A1"/>
    <w:rsid w:val="000C7FC7"/>
    <w:rsid w:val="000D53F1"/>
    <w:rsid w:val="001022ED"/>
    <w:rsid w:val="00133B2F"/>
    <w:rsid w:val="001C3886"/>
    <w:rsid w:val="001C7E29"/>
    <w:rsid w:val="001D7B80"/>
    <w:rsid w:val="001E0F88"/>
    <w:rsid w:val="0020482D"/>
    <w:rsid w:val="002210C0"/>
    <w:rsid w:val="00224DCA"/>
    <w:rsid w:val="002868AD"/>
    <w:rsid w:val="002C5A47"/>
    <w:rsid w:val="002D07F3"/>
    <w:rsid w:val="002D26C8"/>
    <w:rsid w:val="002E3D8D"/>
    <w:rsid w:val="0031769B"/>
    <w:rsid w:val="00341448"/>
    <w:rsid w:val="003E04CE"/>
    <w:rsid w:val="003F3DC1"/>
    <w:rsid w:val="0044668E"/>
    <w:rsid w:val="004B1D8A"/>
    <w:rsid w:val="004D7519"/>
    <w:rsid w:val="00574FAE"/>
    <w:rsid w:val="00661094"/>
    <w:rsid w:val="00706420"/>
    <w:rsid w:val="00757C4D"/>
    <w:rsid w:val="00757ED6"/>
    <w:rsid w:val="008A09DA"/>
    <w:rsid w:val="008A2D9D"/>
    <w:rsid w:val="008C2CA3"/>
    <w:rsid w:val="008F2B3A"/>
    <w:rsid w:val="009C6506"/>
    <w:rsid w:val="009E47A4"/>
    <w:rsid w:val="00A10D10"/>
    <w:rsid w:val="00A30BF5"/>
    <w:rsid w:val="00A403EC"/>
    <w:rsid w:val="00A5117D"/>
    <w:rsid w:val="00A97020"/>
    <w:rsid w:val="00AD374E"/>
    <w:rsid w:val="00AD457D"/>
    <w:rsid w:val="00B02CF4"/>
    <w:rsid w:val="00B56CCC"/>
    <w:rsid w:val="00B751A1"/>
    <w:rsid w:val="00B81AFA"/>
    <w:rsid w:val="00BC2742"/>
    <w:rsid w:val="00BF02CD"/>
    <w:rsid w:val="00BF4D52"/>
    <w:rsid w:val="00C629B8"/>
    <w:rsid w:val="00C977E0"/>
    <w:rsid w:val="00CD6AC1"/>
    <w:rsid w:val="00D4060B"/>
    <w:rsid w:val="00DC2D5F"/>
    <w:rsid w:val="00E27161"/>
    <w:rsid w:val="00E87F35"/>
    <w:rsid w:val="00EF19CA"/>
    <w:rsid w:val="00F33BF4"/>
    <w:rsid w:val="00F363E5"/>
    <w:rsid w:val="00F549E9"/>
    <w:rsid w:val="00FA2B99"/>
    <w:rsid w:val="00FA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7C4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C2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8F2B3A"/>
    <w:rPr>
      <w:b/>
      <w:bCs/>
    </w:rPr>
  </w:style>
  <w:style w:type="paragraph" w:customStyle="1" w:styleId="ConsPlusNormal">
    <w:name w:val="ConsPlusNormal"/>
    <w:rsid w:val="004D751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6">
    <w:name w:val="Hyperlink"/>
    <w:uiPriority w:val="99"/>
    <w:unhideWhenUsed/>
    <w:rsid w:val="004D7519"/>
    <w:rPr>
      <w:color w:val="0000FF"/>
      <w:u w:val="single"/>
    </w:rPr>
  </w:style>
  <w:style w:type="paragraph" w:styleId="a7">
    <w:name w:val="caption"/>
    <w:basedOn w:val="a"/>
    <w:next w:val="a"/>
    <w:qFormat/>
    <w:rsid w:val="004D7519"/>
    <w:pPr>
      <w:ind w:left="-709" w:right="-284"/>
      <w:jc w:val="center"/>
    </w:pPr>
    <w:rPr>
      <w:b/>
      <w:sz w:val="32"/>
    </w:rPr>
  </w:style>
  <w:style w:type="paragraph" w:styleId="a8">
    <w:name w:val="List Paragraph"/>
    <w:basedOn w:val="a"/>
    <w:uiPriority w:val="34"/>
    <w:qFormat/>
    <w:rsid w:val="0020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Links>
    <vt:vector size="12" baseType="variant">
      <vt:variant>
        <vt:i4>6684728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consultantplus://offline/ref=C3C827EA9BBD869B43F9D70046E081C259F2A1E326B61646F90F10827A3C161775D2D1208689B456AB692D86h3M8P</vt:lpwstr>
      </vt:variant>
      <vt:variant>
        <vt:lpwstr/>
      </vt:variant>
      <vt:variant>
        <vt:i4>6684728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consultantplus://offline/ref=C3C827EA9BBD869B43F9D70046E081C259F2A1E326B61646F90F10827A3C161775D2D1208689B456AB692D86h3M8P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12</cp:revision>
  <cp:lastPrinted>2019-02-27T06:56:00Z</cp:lastPrinted>
  <dcterms:created xsi:type="dcterms:W3CDTF">2019-09-12T12:27:00Z</dcterms:created>
  <dcterms:modified xsi:type="dcterms:W3CDTF">2019-09-13T05:29:00Z</dcterms:modified>
</cp:coreProperties>
</file>