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A3" w:rsidRPr="00831D76" w:rsidRDefault="00B500AD" w:rsidP="008557A3">
      <w:pPr>
        <w:spacing w:after="0" w:line="240" w:lineRule="auto"/>
        <w:ind w:right="702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noProof/>
          <w:sz w:val="26"/>
          <w:szCs w:val="26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2B8" w:rsidRDefault="008557A3" w:rsidP="008557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Администрация </w:t>
      </w:r>
      <w:r w:rsidR="006F72B8">
        <w:rPr>
          <w:rFonts w:ascii="Times New Roman" w:hAnsi="Times New Roman"/>
          <w:b/>
          <w:sz w:val="26"/>
          <w:szCs w:val="26"/>
          <w:lang w:eastAsia="ar-SA"/>
        </w:rPr>
        <w:t>(исполнительно-распорядительный орган)</w:t>
      </w:r>
    </w:p>
    <w:p w:rsidR="008557A3" w:rsidRPr="00831D76" w:rsidRDefault="008557A3" w:rsidP="008557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31D76">
        <w:rPr>
          <w:rFonts w:ascii="Times New Roman" w:hAnsi="Times New Roman"/>
          <w:b/>
          <w:sz w:val="26"/>
          <w:szCs w:val="26"/>
          <w:lang w:eastAsia="ar-SA"/>
        </w:rPr>
        <w:t xml:space="preserve">сельского поселения </w:t>
      </w:r>
      <w:r>
        <w:rPr>
          <w:rFonts w:ascii="Times New Roman" w:hAnsi="Times New Roman"/>
          <w:b/>
          <w:sz w:val="26"/>
          <w:szCs w:val="26"/>
          <w:lang w:eastAsia="ar-SA"/>
        </w:rPr>
        <w:t>«</w:t>
      </w:r>
      <w:r w:rsidR="006F72B8">
        <w:rPr>
          <w:rFonts w:ascii="Times New Roman" w:hAnsi="Times New Roman"/>
          <w:b/>
          <w:sz w:val="26"/>
          <w:szCs w:val="26"/>
          <w:lang w:eastAsia="ar-SA"/>
        </w:rPr>
        <w:t xml:space="preserve">Село </w:t>
      </w:r>
      <w:r w:rsidR="00F14EF4">
        <w:rPr>
          <w:rFonts w:ascii="Times New Roman" w:hAnsi="Times New Roman"/>
          <w:b/>
          <w:sz w:val="26"/>
          <w:szCs w:val="26"/>
          <w:lang w:eastAsia="ar-SA"/>
        </w:rPr>
        <w:t>Сашкино</w:t>
      </w:r>
      <w:r>
        <w:rPr>
          <w:rFonts w:ascii="Times New Roman" w:hAnsi="Times New Roman"/>
          <w:b/>
          <w:sz w:val="26"/>
          <w:szCs w:val="26"/>
          <w:lang w:eastAsia="ar-SA"/>
        </w:rPr>
        <w:t>»</w:t>
      </w:r>
    </w:p>
    <w:p w:rsidR="008557A3" w:rsidRPr="00831D76" w:rsidRDefault="006F72B8" w:rsidP="008557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>
        <w:rPr>
          <w:rFonts w:ascii="Times New Roman" w:hAnsi="Times New Roman"/>
          <w:b/>
          <w:sz w:val="26"/>
          <w:szCs w:val="26"/>
          <w:lang w:eastAsia="ar-SA"/>
        </w:rPr>
        <w:t xml:space="preserve">Ферзиковского района </w:t>
      </w:r>
      <w:r w:rsidR="008557A3" w:rsidRPr="00831D76">
        <w:rPr>
          <w:rFonts w:ascii="Times New Roman" w:hAnsi="Times New Roman"/>
          <w:b/>
          <w:sz w:val="26"/>
          <w:szCs w:val="26"/>
          <w:lang w:eastAsia="ar-SA"/>
        </w:rPr>
        <w:t>Калужской области</w:t>
      </w:r>
    </w:p>
    <w:p w:rsidR="008557A3" w:rsidRPr="00831D76" w:rsidRDefault="008557A3" w:rsidP="008557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8557A3" w:rsidRPr="00831D76" w:rsidRDefault="008557A3" w:rsidP="008557A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831D76">
        <w:rPr>
          <w:rFonts w:ascii="Times New Roman" w:hAnsi="Times New Roman"/>
          <w:b/>
          <w:sz w:val="26"/>
          <w:szCs w:val="26"/>
          <w:lang w:eastAsia="ar-SA"/>
        </w:rPr>
        <w:t>ПОСТАНОВЛЕНИЕ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ar-SA"/>
        </w:rPr>
      </w:pPr>
    </w:p>
    <w:p w:rsidR="008557A3" w:rsidRPr="00622E28" w:rsidRDefault="008557A3" w:rsidP="008557A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622E28">
        <w:rPr>
          <w:rFonts w:ascii="Times New Roman" w:hAnsi="Times New Roman"/>
          <w:sz w:val="24"/>
          <w:szCs w:val="24"/>
          <w:lang w:eastAsia="ar-SA"/>
        </w:rPr>
        <w:t xml:space="preserve">от </w:t>
      </w:r>
      <w:r w:rsidR="009E6D90">
        <w:rPr>
          <w:rFonts w:ascii="Times New Roman" w:hAnsi="Times New Roman"/>
          <w:sz w:val="24"/>
          <w:szCs w:val="24"/>
          <w:u w:val="single"/>
          <w:lang w:eastAsia="ar-SA"/>
        </w:rPr>
        <w:t>27</w:t>
      </w:r>
      <w:r w:rsidRPr="00622E28">
        <w:rPr>
          <w:rFonts w:ascii="Times New Roman" w:hAnsi="Times New Roman"/>
          <w:sz w:val="24"/>
          <w:szCs w:val="24"/>
          <w:u w:val="single"/>
          <w:lang w:eastAsia="ar-SA"/>
        </w:rPr>
        <w:t xml:space="preserve"> марта 2015 года </w:t>
      </w:r>
      <w:r w:rsidRPr="00622E28">
        <w:rPr>
          <w:rFonts w:ascii="Times New Roman" w:hAnsi="Times New Roman"/>
          <w:sz w:val="24"/>
          <w:szCs w:val="24"/>
          <w:lang w:eastAsia="ar-SA"/>
        </w:rPr>
        <w:t xml:space="preserve">                                                                              </w:t>
      </w:r>
      <w:r w:rsidR="00622E28">
        <w:rPr>
          <w:rFonts w:ascii="Times New Roman" w:hAnsi="Times New Roman"/>
          <w:sz w:val="24"/>
          <w:szCs w:val="24"/>
          <w:lang w:eastAsia="ar-SA"/>
        </w:rPr>
        <w:t xml:space="preserve">                    </w:t>
      </w:r>
      <w:r w:rsidRPr="00622E28">
        <w:rPr>
          <w:rFonts w:ascii="Times New Roman" w:hAnsi="Times New Roman"/>
          <w:sz w:val="24"/>
          <w:szCs w:val="24"/>
          <w:lang w:eastAsia="ar-SA"/>
        </w:rPr>
        <w:t xml:space="preserve">  № </w:t>
      </w:r>
      <w:r w:rsidR="009E6D90">
        <w:rPr>
          <w:rFonts w:ascii="Times New Roman" w:hAnsi="Times New Roman"/>
          <w:sz w:val="24"/>
          <w:szCs w:val="24"/>
          <w:u w:val="single"/>
          <w:lang w:eastAsia="ar-SA"/>
        </w:rPr>
        <w:t>07/1</w:t>
      </w:r>
    </w:p>
    <w:p w:rsidR="008557A3" w:rsidRPr="006F72B8" w:rsidRDefault="006F72B8" w:rsidP="008557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6F72B8">
        <w:rPr>
          <w:rFonts w:ascii="Times New Roman" w:hAnsi="Times New Roman"/>
          <w:b/>
          <w:sz w:val="24"/>
          <w:szCs w:val="24"/>
        </w:rPr>
        <w:t xml:space="preserve">с. </w:t>
      </w:r>
      <w:r w:rsidR="00F14EF4">
        <w:rPr>
          <w:rFonts w:ascii="Times New Roman" w:hAnsi="Times New Roman"/>
          <w:b/>
          <w:sz w:val="24"/>
          <w:szCs w:val="24"/>
        </w:rPr>
        <w:t>Сашкино</w:t>
      </w:r>
    </w:p>
    <w:p w:rsidR="008557A3" w:rsidRPr="00831D76" w:rsidRDefault="008557A3" w:rsidP="008557A3"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ind w:right="4393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муниципальной </w:t>
      </w:r>
      <w:r w:rsidRPr="00831D76">
        <w:rPr>
          <w:rFonts w:ascii="Times New Roman" w:hAnsi="Times New Roman"/>
          <w:b/>
          <w:sz w:val="26"/>
          <w:szCs w:val="26"/>
        </w:rPr>
        <w:t>целевой программе</w:t>
      </w:r>
      <w:r w:rsidR="006F72B8">
        <w:rPr>
          <w:rFonts w:ascii="Times New Roman" w:hAnsi="Times New Roman"/>
          <w:b/>
          <w:sz w:val="26"/>
          <w:szCs w:val="26"/>
        </w:rPr>
        <w:t xml:space="preserve"> </w:t>
      </w:r>
      <w:r w:rsidRPr="00831D76">
        <w:rPr>
          <w:rFonts w:ascii="Times New Roman" w:hAnsi="Times New Roman"/>
          <w:b/>
          <w:sz w:val="26"/>
          <w:szCs w:val="26"/>
        </w:rPr>
        <w:t xml:space="preserve">«Профилактика </w:t>
      </w:r>
      <w:r w:rsidRPr="00831D76">
        <w:rPr>
          <w:rFonts w:ascii="Times New Roman" w:hAnsi="Times New Roman"/>
          <w:b/>
          <w:bCs/>
          <w:sz w:val="26"/>
          <w:szCs w:val="26"/>
        </w:rPr>
        <w:t xml:space="preserve">правонарушений в сфере общественного порядка в сельском поселении </w:t>
      </w:r>
      <w:r>
        <w:rPr>
          <w:rFonts w:ascii="Times New Roman" w:hAnsi="Times New Roman"/>
          <w:b/>
          <w:sz w:val="26"/>
          <w:szCs w:val="26"/>
        </w:rPr>
        <w:t>«</w:t>
      </w:r>
      <w:r w:rsidR="006F72B8">
        <w:rPr>
          <w:rFonts w:ascii="Times New Roman" w:hAnsi="Times New Roman"/>
          <w:b/>
          <w:sz w:val="26"/>
          <w:szCs w:val="26"/>
        </w:rPr>
        <w:t xml:space="preserve">Село </w:t>
      </w:r>
      <w:r w:rsidR="00F14EF4">
        <w:rPr>
          <w:rFonts w:ascii="Times New Roman" w:hAnsi="Times New Roman"/>
          <w:b/>
          <w:sz w:val="26"/>
          <w:szCs w:val="26"/>
        </w:rPr>
        <w:t>Сашкино</w:t>
      </w:r>
      <w:r w:rsidRPr="00831D76">
        <w:rPr>
          <w:rFonts w:ascii="Times New Roman" w:hAnsi="Times New Roman"/>
          <w:b/>
          <w:sz w:val="26"/>
          <w:szCs w:val="26"/>
        </w:rPr>
        <w:t>» Ферзиковского района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831D76">
        <w:rPr>
          <w:rFonts w:ascii="Times New Roman" w:hAnsi="Times New Roman"/>
          <w:b/>
          <w:sz w:val="26"/>
          <w:szCs w:val="26"/>
        </w:rPr>
        <w:t>Калужской области  на 2015-2020 годы»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6F72B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831D76">
        <w:rPr>
          <w:rFonts w:ascii="Times New Roman" w:hAnsi="Times New Roman"/>
          <w:sz w:val="26"/>
          <w:szCs w:val="26"/>
        </w:rPr>
        <w:t xml:space="preserve">В  соответствии с пунктом 33 статьи 14 Федерального закона от 06.10.2003 №131-ФЗ «Об общих принципах организации местного самоуправления в Российской Федерации», в целях реализации на территории Калужской области Стратегии национальной безопасности Российской Федерации до 2020 года, утвержденной </w:t>
      </w:r>
      <w:hyperlink r:id="rId6" w:history="1">
        <w:r w:rsidRPr="00831D76">
          <w:rPr>
            <w:rStyle w:val="a3"/>
            <w:rFonts w:ascii="Times New Roman" w:hAnsi="Times New Roman"/>
            <w:sz w:val="26"/>
            <w:szCs w:val="26"/>
          </w:rPr>
          <w:t>Указом</w:t>
        </w:r>
      </w:hyperlink>
      <w:r w:rsidRPr="00831D76">
        <w:rPr>
          <w:rFonts w:ascii="Times New Roman" w:hAnsi="Times New Roman"/>
          <w:sz w:val="26"/>
          <w:szCs w:val="26"/>
        </w:rPr>
        <w:t xml:space="preserve"> Президента Российской Федерации от 12.05.2009 N 537, а также положений </w:t>
      </w:r>
      <w:hyperlink r:id="rId7" w:history="1">
        <w:r w:rsidRPr="00831D76">
          <w:rPr>
            <w:rStyle w:val="a3"/>
            <w:rFonts w:ascii="Times New Roman" w:hAnsi="Times New Roman"/>
            <w:sz w:val="26"/>
            <w:szCs w:val="26"/>
          </w:rPr>
          <w:t>Закона</w:t>
        </w:r>
      </w:hyperlink>
      <w:r w:rsidRPr="00831D76">
        <w:rPr>
          <w:rFonts w:ascii="Times New Roman" w:hAnsi="Times New Roman"/>
          <w:sz w:val="26"/>
          <w:szCs w:val="26"/>
        </w:rPr>
        <w:t xml:space="preserve"> Калужской области "О профилактике правонарушений в Калужской области», государственной программы, утвержденной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831D76">
        <w:rPr>
          <w:rFonts w:ascii="Times New Roman" w:hAnsi="Times New Roman"/>
          <w:sz w:val="26"/>
          <w:szCs w:val="26"/>
        </w:rPr>
        <w:t>Правительством Калужской области от 18.12.2013 г. №695 «Профилактика правонарушений в Калужской области», руководствуясь Уставом муниципального образования</w:t>
      </w:r>
      <w:r w:rsidR="006F72B8">
        <w:rPr>
          <w:rFonts w:ascii="Times New Roman" w:hAnsi="Times New Roman"/>
          <w:sz w:val="26"/>
          <w:szCs w:val="26"/>
        </w:rPr>
        <w:t xml:space="preserve"> сельского поселения </w:t>
      </w:r>
      <w:r w:rsidRPr="00831D76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 администрация</w:t>
      </w:r>
      <w:r w:rsidRPr="00831D76">
        <w:rPr>
          <w:rFonts w:ascii="Times New Roman" w:hAnsi="Times New Roman"/>
          <w:sz w:val="26"/>
          <w:szCs w:val="26"/>
        </w:rPr>
        <w:t xml:space="preserve"> </w:t>
      </w:r>
      <w:r w:rsidR="006F72B8">
        <w:rPr>
          <w:rFonts w:ascii="Times New Roman" w:hAnsi="Times New Roman"/>
          <w:sz w:val="26"/>
          <w:szCs w:val="26"/>
        </w:rPr>
        <w:t xml:space="preserve">(исполнительно-распорядительный орган) </w:t>
      </w:r>
      <w:r w:rsidRPr="00831D76">
        <w:rPr>
          <w:rFonts w:ascii="Times New Roman" w:hAnsi="Times New Roman"/>
          <w:sz w:val="26"/>
          <w:szCs w:val="26"/>
        </w:rPr>
        <w:t xml:space="preserve">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</w:t>
      </w:r>
      <w:r w:rsidRPr="00831D76">
        <w:rPr>
          <w:rFonts w:ascii="Times New Roman" w:hAnsi="Times New Roman"/>
          <w:b/>
          <w:sz w:val="26"/>
          <w:szCs w:val="26"/>
        </w:rPr>
        <w:t xml:space="preserve">ПОСТАНОВЛЯЕТ:  </w:t>
      </w:r>
    </w:p>
    <w:p w:rsidR="008557A3" w:rsidRPr="00831D76" w:rsidRDefault="008557A3" w:rsidP="008557A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Утвердить  муниципальную целевую программу «Профилактика правонарушений в сфере общественного порядка в сельском поселении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Ферзиковского района Калужской области  на 2015</w:t>
      </w:r>
      <w:r w:rsidR="00622E28">
        <w:rPr>
          <w:rFonts w:ascii="Times New Roman" w:hAnsi="Times New Roman"/>
          <w:sz w:val="26"/>
          <w:szCs w:val="26"/>
        </w:rPr>
        <w:t>-2020 годы», согласно приложению</w:t>
      </w:r>
      <w:r w:rsidRPr="00831D76">
        <w:rPr>
          <w:rFonts w:ascii="Times New Roman" w:hAnsi="Times New Roman"/>
          <w:sz w:val="26"/>
          <w:szCs w:val="26"/>
        </w:rPr>
        <w:t xml:space="preserve"> №1.    </w:t>
      </w:r>
    </w:p>
    <w:p w:rsidR="008557A3" w:rsidRPr="00831D76" w:rsidRDefault="008557A3" w:rsidP="008557A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31D76">
        <w:rPr>
          <w:rFonts w:ascii="Times New Roman" w:hAnsi="Times New Roman"/>
          <w:sz w:val="26"/>
          <w:szCs w:val="26"/>
        </w:rPr>
        <w:t>Разместить Постановление</w:t>
      </w:r>
      <w:proofErr w:type="gramEnd"/>
      <w:r w:rsidRPr="00831D76">
        <w:rPr>
          <w:rFonts w:ascii="Times New Roman" w:hAnsi="Times New Roman"/>
          <w:sz w:val="26"/>
          <w:szCs w:val="26"/>
        </w:rPr>
        <w:t xml:space="preserve"> на официальном сайте Администрации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>.</w:t>
      </w:r>
    </w:p>
    <w:p w:rsidR="008557A3" w:rsidRPr="00831D76" w:rsidRDefault="008557A3" w:rsidP="008557A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831D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1D76">
        <w:rPr>
          <w:rFonts w:ascii="Times New Roman" w:hAnsi="Times New Roman"/>
          <w:sz w:val="26"/>
          <w:szCs w:val="26"/>
        </w:rPr>
        <w:t xml:space="preserve"> исполнением настоящего Постановления </w:t>
      </w:r>
      <w:r w:rsidR="00A14744">
        <w:rPr>
          <w:rFonts w:ascii="Times New Roman" w:hAnsi="Times New Roman"/>
          <w:sz w:val="26"/>
          <w:szCs w:val="26"/>
        </w:rPr>
        <w:t>оставляю за собой.</w:t>
      </w:r>
    </w:p>
    <w:p w:rsidR="008557A3" w:rsidRDefault="008557A3" w:rsidP="008557A3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Настоящее Постановление вступает в силу со дня его подписания.</w:t>
      </w:r>
    </w:p>
    <w:p w:rsidR="00A14744" w:rsidRDefault="00A14744" w:rsidP="00A14744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A14744" w:rsidRPr="00831D76" w:rsidRDefault="00A14744" w:rsidP="00A14744">
      <w:pPr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31D76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31D76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</w:t>
      </w:r>
      <w:r w:rsidR="006F72B8">
        <w:rPr>
          <w:rFonts w:ascii="Times New Roman" w:hAnsi="Times New Roman"/>
          <w:b/>
          <w:sz w:val="26"/>
          <w:szCs w:val="26"/>
        </w:rPr>
        <w:t xml:space="preserve">Село </w:t>
      </w:r>
      <w:r w:rsidR="00F14EF4">
        <w:rPr>
          <w:rFonts w:ascii="Times New Roman" w:hAnsi="Times New Roman"/>
          <w:b/>
          <w:sz w:val="26"/>
          <w:szCs w:val="26"/>
        </w:rPr>
        <w:t>Сашкино</w:t>
      </w:r>
      <w:r>
        <w:rPr>
          <w:rFonts w:ascii="Times New Roman" w:hAnsi="Times New Roman"/>
          <w:b/>
          <w:sz w:val="26"/>
          <w:szCs w:val="26"/>
        </w:rPr>
        <w:t>»</w:t>
      </w:r>
      <w:r w:rsidRPr="00831D76">
        <w:rPr>
          <w:rFonts w:ascii="Times New Roman" w:hAnsi="Times New Roman"/>
          <w:b/>
          <w:sz w:val="26"/>
          <w:szCs w:val="26"/>
        </w:rPr>
        <w:t xml:space="preserve">                                              </w:t>
      </w:r>
      <w:r w:rsidR="006F72B8">
        <w:rPr>
          <w:rFonts w:ascii="Times New Roman" w:hAnsi="Times New Roman"/>
          <w:b/>
          <w:sz w:val="26"/>
          <w:szCs w:val="26"/>
        </w:rPr>
        <w:t xml:space="preserve">                           </w:t>
      </w:r>
      <w:r w:rsidR="00A14744">
        <w:rPr>
          <w:rFonts w:ascii="Times New Roman" w:hAnsi="Times New Roman"/>
          <w:b/>
          <w:sz w:val="26"/>
          <w:szCs w:val="26"/>
        </w:rPr>
        <w:t xml:space="preserve">С. И. </w:t>
      </w:r>
      <w:proofErr w:type="spellStart"/>
      <w:r w:rsidR="00A14744">
        <w:rPr>
          <w:rFonts w:ascii="Times New Roman" w:hAnsi="Times New Roman"/>
          <w:b/>
          <w:sz w:val="26"/>
          <w:szCs w:val="26"/>
        </w:rPr>
        <w:t>Шебанин</w:t>
      </w:r>
      <w:proofErr w:type="spellEnd"/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557A3" w:rsidRDefault="008557A3" w:rsidP="008557A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2E28" w:rsidRDefault="00622E28" w:rsidP="008557A3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</w:p>
    <w:p w:rsidR="008557A3" w:rsidRPr="006F72B8" w:rsidRDefault="008557A3" w:rsidP="008557A3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6F72B8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8557A3" w:rsidRPr="006F72B8" w:rsidRDefault="008557A3" w:rsidP="008557A3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6F72B8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8557A3" w:rsidRPr="006F72B8" w:rsidRDefault="008557A3" w:rsidP="008557A3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 w:rsidRPr="006F72B8">
        <w:rPr>
          <w:rFonts w:ascii="Times New Roman" w:hAnsi="Times New Roman"/>
          <w:sz w:val="24"/>
          <w:szCs w:val="24"/>
        </w:rPr>
        <w:t>сельского поселения «</w:t>
      </w:r>
      <w:r w:rsidR="006F72B8" w:rsidRPr="006F72B8">
        <w:rPr>
          <w:rFonts w:ascii="Times New Roman" w:hAnsi="Times New Roman"/>
          <w:sz w:val="24"/>
          <w:szCs w:val="24"/>
        </w:rPr>
        <w:t xml:space="preserve">Село </w:t>
      </w:r>
      <w:r w:rsidR="00F14EF4">
        <w:rPr>
          <w:rFonts w:ascii="Times New Roman" w:hAnsi="Times New Roman"/>
          <w:sz w:val="24"/>
          <w:szCs w:val="24"/>
        </w:rPr>
        <w:t>Сашкино</w:t>
      </w:r>
      <w:r w:rsidRPr="006F72B8">
        <w:rPr>
          <w:rFonts w:ascii="Times New Roman" w:hAnsi="Times New Roman"/>
          <w:sz w:val="24"/>
          <w:szCs w:val="24"/>
        </w:rPr>
        <w:t>»</w:t>
      </w:r>
    </w:p>
    <w:p w:rsidR="008557A3" w:rsidRPr="006F72B8" w:rsidRDefault="00F14EF4" w:rsidP="008557A3">
      <w:pPr>
        <w:spacing w:after="0" w:line="240" w:lineRule="auto"/>
        <w:ind w:left="510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27</w:t>
      </w:r>
      <w:r w:rsidR="006F72B8">
        <w:rPr>
          <w:rFonts w:ascii="Times New Roman" w:hAnsi="Times New Roman"/>
          <w:sz w:val="24"/>
          <w:szCs w:val="24"/>
        </w:rPr>
        <w:t>.0</w:t>
      </w:r>
      <w:r w:rsidR="008557A3" w:rsidRPr="006F72B8">
        <w:rPr>
          <w:rFonts w:ascii="Times New Roman" w:hAnsi="Times New Roman"/>
          <w:sz w:val="24"/>
          <w:szCs w:val="24"/>
        </w:rPr>
        <w:t>3.2015 №</w:t>
      </w:r>
      <w:r>
        <w:rPr>
          <w:rFonts w:ascii="Times New Roman" w:hAnsi="Times New Roman"/>
          <w:sz w:val="24"/>
          <w:szCs w:val="24"/>
        </w:rPr>
        <w:t xml:space="preserve"> 07/1</w:t>
      </w:r>
    </w:p>
    <w:p w:rsidR="008557A3" w:rsidRPr="00831D76" w:rsidRDefault="008557A3" w:rsidP="008557A3">
      <w:pPr>
        <w:spacing w:after="0" w:line="240" w:lineRule="auto"/>
        <w:ind w:left="5103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spacing w:line="240" w:lineRule="auto"/>
        <w:ind w:left="0" w:right="0"/>
        <w:rPr>
          <w:sz w:val="26"/>
          <w:szCs w:val="26"/>
        </w:rPr>
      </w:pPr>
      <w:r w:rsidRPr="00831D76">
        <w:rPr>
          <w:sz w:val="26"/>
          <w:szCs w:val="26"/>
        </w:rPr>
        <w:t>ПАСПОРТ</w:t>
      </w:r>
    </w:p>
    <w:p w:rsidR="008557A3" w:rsidRDefault="008557A3" w:rsidP="008557A3">
      <w:pPr>
        <w:spacing w:after="0" w:line="240" w:lineRule="auto"/>
        <w:ind w:hanging="10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целевой 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831D76">
        <w:rPr>
          <w:rFonts w:ascii="Times New Roman" w:hAnsi="Times New Roman"/>
          <w:sz w:val="26"/>
          <w:szCs w:val="26"/>
        </w:rPr>
        <w:t xml:space="preserve">«Профилактика правонарушений в сфере общественного порядка в сельском поселении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Ферзиковского района Калужской области  на 2015-2020 годы»</w:t>
      </w:r>
    </w:p>
    <w:p w:rsidR="008557A3" w:rsidRPr="00831D76" w:rsidRDefault="008557A3" w:rsidP="008557A3">
      <w:pPr>
        <w:spacing w:after="0" w:line="240" w:lineRule="auto"/>
        <w:ind w:hanging="10"/>
        <w:rPr>
          <w:rFonts w:ascii="Times New Roman" w:hAnsi="Times New Roman"/>
          <w:sz w:val="26"/>
          <w:szCs w:val="26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114"/>
        <w:gridCol w:w="6550"/>
      </w:tblGrid>
      <w:tr w:rsidR="008557A3" w:rsidRPr="00B57CB6" w:rsidTr="008557A3">
        <w:trPr>
          <w:trHeight w:val="272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550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557A3" w:rsidRPr="00B57CB6" w:rsidTr="008557A3">
        <w:trPr>
          <w:trHeight w:val="772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Наименование Программы</w:t>
            </w:r>
          </w:p>
        </w:tc>
        <w:tc>
          <w:tcPr>
            <w:tcW w:w="6550" w:type="dxa"/>
          </w:tcPr>
          <w:p w:rsidR="008557A3" w:rsidRPr="00B57CB6" w:rsidRDefault="008557A3" w:rsidP="008557A3">
            <w:pPr>
              <w:spacing w:after="0" w:line="240" w:lineRule="auto"/>
              <w:ind w:hanging="1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 Целевая программа «Профилактика правонарушений в сфере общественного порядка в сельском поселении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 Ферзиковского района Калужской области  на 2015-2020 годы» - (далее – Программа)</w:t>
            </w:r>
          </w:p>
        </w:tc>
      </w:tr>
      <w:tr w:rsidR="008557A3" w:rsidRPr="00B57CB6" w:rsidTr="008557A3">
        <w:trPr>
          <w:trHeight w:val="891"/>
        </w:trPr>
        <w:tc>
          <w:tcPr>
            <w:tcW w:w="3114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Заказчик Программы</w:t>
            </w:r>
          </w:p>
        </w:tc>
        <w:tc>
          <w:tcPr>
            <w:tcW w:w="6550" w:type="dxa"/>
            <w:vAlign w:val="bottom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Администрация сельского поселения 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 - (далее Администрация СП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 xml:space="preserve">») </w:t>
            </w:r>
          </w:p>
        </w:tc>
      </w:tr>
      <w:tr w:rsidR="008557A3" w:rsidRPr="00B57CB6" w:rsidTr="008557A3">
        <w:trPr>
          <w:trHeight w:val="183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 xml:space="preserve">Разработчик 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 xml:space="preserve">Программы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 xml:space="preserve">Подпрограммы                   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Муниципальной программы: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Администрация  СП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557A3" w:rsidRPr="00B57CB6" w:rsidRDefault="00F14EF4" w:rsidP="008557A3">
            <w:pPr>
              <w:numPr>
                <w:ilvl w:val="0"/>
                <w:numId w:val="6"/>
              </w:numPr>
              <w:spacing w:after="0" w:line="240" w:lineRule="auto"/>
              <w:ind w:left="0" w:hanging="202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="008557A3" w:rsidRPr="00B57CB6">
              <w:rPr>
                <w:rFonts w:ascii="Times New Roman" w:hAnsi="Times New Roman"/>
                <w:sz w:val="26"/>
                <w:szCs w:val="26"/>
              </w:rPr>
              <w:t xml:space="preserve">Противодействие коррупции» </w:t>
            </w:r>
          </w:p>
          <w:p w:rsidR="008557A3" w:rsidRPr="00B57CB6" w:rsidRDefault="008557A3" w:rsidP="008557A3">
            <w:pPr>
              <w:numPr>
                <w:ilvl w:val="0"/>
                <w:numId w:val="6"/>
              </w:numPr>
              <w:spacing w:after="0" w:line="240" w:lineRule="auto"/>
              <w:ind w:left="0" w:hanging="20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«Профилактика экстремизма и терроризма» 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Цель  подпрограммы: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формирование действенной системы профилактики правонарушений и преступлений на территории МО СП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Задачи Программы: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 - осуществление целенаправленной социально-правовой профилактики правонарушений и преступлений;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- снижение уровня преступности на территории сельского поселения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 за счет    активизации участия и улучшения координации деятельности орга</w:t>
            </w:r>
            <w:r w:rsidR="00224CF9">
              <w:rPr>
                <w:rFonts w:ascii="Times New Roman" w:hAnsi="Times New Roman"/>
                <w:sz w:val="26"/>
                <w:szCs w:val="26"/>
              </w:rPr>
              <w:t xml:space="preserve">нов местного </w:t>
            </w:r>
            <w:r w:rsidR="00224CF9">
              <w:rPr>
                <w:rFonts w:ascii="Times New Roman" w:hAnsi="Times New Roman"/>
                <w:sz w:val="26"/>
                <w:szCs w:val="26"/>
              </w:rPr>
              <w:tab/>
              <w:t xml:space="preserve">самоуправления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 xml:space="preserve"> в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предупреждении правонарушений;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вовлечения в деятельность по предупреждению правонарушений учреждений, иных организаций всех форм собственности, добровольной народной дружины,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казачества, в том числе общественных организаций;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повышения оперативности реагирования правоохранительных органов на заявления и сообщения о правонарушениях с помощью применения технических средств </w:t>
            </w:r>
            <w:proofErr w:type="gramStart"/>
            <w:r w:rsidRPr="00B57CB6">
              <w:rPr>
                <w:rFonts w:ascii="Times New Roman" w:hAnsi="Times New Roman"/>
                <w:sz w:val="26"/>
                <w:szCs w:val="26"/>
              </w:rPr>
              <w:t>контроля за</w:t>
            </w:r>
            <w:proofErr w:type="gramEnd"/>
            <w:r w:rsidRPr="00B57CB6">
              <w:rPr>
                <w:rFonts w:ascii="Times New Roman" w:hAnsi="Times New Roman"/>
                <w:sz w:val="26"/>
                <w:szCs w:val="26"/>
              </w:rPr>
              <w:t xml:space="preserve"> ситуацией в общественных местах;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-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активизации работы по предупреждению и профилактике правонарушений, совершаемых на улицах, в общественных местах, сфере семейно-бытовых отношений, рецидивной преступности, а также правонарушений, совершаемых несовершеннолетними;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lastRenderedPageBreak/>
              <w:t>-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создания надежной системы противодействия организованной преступности, наркобизнесу, терроризму и иным проявлениям экстремизма, незаконной миграции, экономической преступности и коррупции;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-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>выявления и устранения причин и условий, способствующих совершению правонарушений.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Перечень основных мероприятий Программы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Общие организационные мероприятия: </w:t>
            </w:r>
          </w:p>
          <w:p w:rsidR="008557A3" w:rsidRPr="00B57CB6" w:rsidRDefault="008557A3" w:rsidP="008557A3">
            <w:p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   -предупреждение беспризорности и безнадзорности, профилактика правонарушений несовершеннолетних;   </w:t>
            </w:r>
          </w:p>
          <w:p w:rsidR="008557A3" w:rsidRPr="00B57CB6" w:rsidRDefault="008557A3" w:rsidP="008557A3">
            <w:p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-   культурное, спортивное, правовое, нравственное и военно-патриотическое воспитание граждан;  -    предупреждение рецидивной преступности; </w:t>
            </w:r>
          </w:p>
          <w:p w:rsidR="008557A3" w:rsidRPr="00B57CB6" w:rsidRDefault="008557A3" w:rsidP="008557A3">
            <w:pPr>
              <w:numPr>
                <w:ilvl w:val="0"/>
                <w:numId w:val="7"/>
              </w:num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предупреждение экстремизма и      терроризма; </w:t>
            </w:r>
          </w:p>
          <w:p w:rsidR="008557A3" w:rsidRPr="00B57CB6" w:rsidRDefault="008557A3" w:rsidP="008557A3">
            <w:pPr>
              <w:numPr>
                <w:ilvl w:val="0"/>
                <w:numId w:val="7"/>
              </w:num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предупреждение преступлений и правонарушений в общественных местах; </w:t>
            </w:r>
          </w:p>
          <w:p w:rsidR="008557A3" w:rsidRPr="00B57CB6" w:rsidRDefault="008557A3" w:rsidP="008557A3">
            <w:pPr>
              <w:numPr>
                <w:ilvl w:val="0"/>
                <w:numId w:val="7"/>
              </w:num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предупреждение имущественных преступлений (кражи, грабежи, разбойные нападения); </w:t>
            </w:r>
          </w:p>
          <w:p w:rsidR="008557A3" w:rsidRPr="00B57CB6" w:rsidRDefault="008557A3" w:rsidP="008557A3">
            <w:pPr>
              <w:spacing w:after="0" w:line="240" w:lineRule="auto"/>
              <w:ind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  -предупреждение преступлений в сфере экономики. 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Исполнители  Программы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Администрация СП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 xml:space="preserve">»;  </w:t>
            </w:r>
          </w:p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Сроки реализации  Программы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2015-2020 годы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 xml:space="preserve">Объемы и источники финансирования Программы 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Администрация  СП «</w:t>
            </w:r>
            <w:r w:rsidR="006F72B8">
              <w:rPr>
                <w:rFonts w:ascii="Times New Roman" w:hAnsi="Times New Roman"/>
                <w:sz w:val="26"/>
                <w:szCs w:val="26"/>
              </w:rPr>
              <w:t xml:space="preserve">Село </w:t>
            </w:r>
            <w:r w:rsidR="00F14EF4">
              <w:rPr>
                <w:rFonts w:ascii="Times New Roman" w:hAnsi="Times New Roman"/>
                <w:sz w:val="26"/>
                <w:szCs w:val="26"/>
              </w:rPr>
              <w:t>Сашкино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</w:tr>
      <w:tr w:rsidR="008557A3" w:rsidRPr="00B57CB6" w:rsidTr="008557A3">
        <w:trPr>
          <w:trHeight w:val="1153"/>
        </w:trPr>
        <w:tc>
          <w:tcPr>
            <w:tcW w:w="3114" w:type="dxa"/>
          </w:tcPr>
          <w:p w:rsidR="008557A3" w:rsidRPr="00B57CB6" w:rsidRDefault="008557A3" w:rsidP="00855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57CB6">
              <w:rPr>
                <w:rFonts w:ascii="Times New Roman" w:hAnsi="Times New Roman"/>
                <w:b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550" w:type="dxa"/>
            <w:vAlign w:val="center"/>
          </w:tcPr>
          <w:p w:rsidR="008557A3" w:rsidRPr="00B57CB6" w:rsidRDefault="008557A3" w:rsidP="008557A3">
            <w:pPr>
              <w:spacing w:after="0" w:line="240" w:lineRule="auto"/>
              <w:ind w:left="9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Реализация Программы позволит: </w:t>
            </w:r>
          </w:p>
          <w:p w:rsidR="008557A3" w:rsidRPr="00B57CB6" w:rsidRDefault="008557A3" w:rsidP="008557A3">
            <w:pPr>
              <w:numPr>
                <w:ilvl w:val="0"/>
                <w:numId w:val="8"/>
              </w:numPr>
              <w:spacing w:after="0" w:line="240" w:lineRule="auto"/>
              <w:ind w:left="99"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оздоровить обстановку в общественных местах; </w:t>
            </w:r>
          </w:p>
          <w:p w:rsidR="008557A3" w:rsidRPr="00B57CB6" w:rsidRDefault="008557A3" w:rsidP="008557A3">
            <w:pPr>
              <w:spacing w:after="0" w:line="240" w:lineRule="auto"/>
              <w:ind w:left="99"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повысить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эффективность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государственной системы социальной профилактики правонарушений, направленной на активизацию борьбы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с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пьянством,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 xml:space="preserve">алкоголизмом, наркоманией, </w:t>
            </w:r>
            <w:r w:rsidRPr="00B57CB6">
              <w:rPr>
                <w:rFonts w:ascii="Times New Roman" w:hAnsi="Times New Roman"/>
                <w:sz w:val="26"/>
                <w:szCs w:val="26"/>
              </w:rPr>
              <w:tab/>
              <w:t>преступностью, безнадзорностью, беспризорностью несовершеннолетних,</w:t>
            </w:r>
          </w:p>
          <w:p w:rsidR="008557A3" w:rsidRPr="00B57CB6" w:rsidRDefault="008557A3" w:rsidP="008557A3">
            <w:pPr>
              <w:numPr>
                <w:ilvl w:val="0"/>
                <w:numId w:val="8"/>
              </w:numPr>
              <w:spacing w:after="0" w:line="240" w:lineRule="auto"/>
              <w:ind w:left="99"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незаконной миграцией, </w:t>
            </w:r>
            <w:proofErr w:type="spellStart"/>
            <w:r w:rsidRPr="00B57CB6">
              <w:rPr>
                <w:rFonts w:ascii="Times New Roman" w:hAnsi="Times New Roman"/>
                <w:sz w:val="26"/>
                <w:szCs w:val="26"/>
              </w:rPr>
              <w:t>ресоциализацию</w:t>
            </w:r>
            <w:proofErr w:type="spellEnd"/>
            <w:r w:rsidRPr="00B57CB6">
              <w:rPr>
                <w:rFonts w:ascii="Times New Roman" w:hAnsi="Times New Roman"/>
                <w:sz w:val="26"/>
                <w:szCs w:val="26"/>
              </w:rPr>
              <w:t xml:space="preserve"> лиц, освободившихся из мест лишения свободы; </w:t>
            </w:r>
          </w:p>
          <w:p w:rsidR="008557A3" w:rsidRPr="00B57CB6" w:rsidRDefault="008557A3" w:rsidP="008557A3">
            <w:pPr>
              <w:spacing w:after="0" w:line="240" w:lineRule="auto"/>
              <w:ind w:left="99"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>улучшить профилактику правонарушений в среде несовершеннолетних и молодежи;</w:t>
            </w:r>
          </w:p>
          <w:p w:rsidR="008557A3" w:rsidRPr="00B57CB6" w:rsidRDefault="008557A3" w:rsidP="008557A3">
            <w:pPr>
              <w:numPr>
                <w:ilvl w:val="0"/>
                <w:numId w:val="2"/>
              </w:numPr>
              <w:spacing w:after="0" w:line="240" w:lineRule="auto"/>
              <w:ind w:left="99" w:right="17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57CB6">
              <w:rPr>
                <w:rFonts w:ascii="Times New Roman" w:hAnsi="Times New Roman"/>
                <w:sz w:val="26"/>
                <w:szCs w:val="26"/>
              </w:rPr>
              <w:t xml:space="preserve">повысить уровень доверия населения к правоохранительным органам поселения. </w:t>
            </w:r>
          </w:p>
        </w:tc>
      </w:tr>
    </w:tbl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Default="008557A3" w:rsidP="008557A3">
      <w:pPr>
        <w:pStyle w:val="1"/>
        <w:spacing w:line="240" w:lineRule="auto"/>
        <w:ind w:right="0"/>
        <w:jc w:val="left"/>
        <w:rPr>
          <w:sz w:val="26"/>
          <w:szCs w:val="26"/>
        </w:rPr>
      </w:pPr>
    </w:p>
    <w:p w:rsidR="008557A3" w:rsidRDefault="008557A3" w:rsidP="008557A3">
      <w:pPr>
        <w:pStyle w:val="1"/>
        <w:spacing w:line="240" w:lineRule="auto"/>
        <w:ind w:left="0" w:right="0" w:firstLine="0"/>
        <w:jc w:val="left"/>
        <w:rPr>
          <w:sz w:val="26"/>
          <w:szCs w:val="26"/>
        </w:rPr>
      </w:pPr>
    </w:p>
    <w:p w:rsidR="008557A3" w:rsidRPr="00831D76" w:rsidRDefault="008557A3" w:rsidP="008557A3">
      <w:pPr>
        <w:pStyle w:val="1"/>
        <w:numPr>
          <w:ilvl w:val="0"/>
          <w:numId w:val="9"/>
        </w:numPr>
        <w:spacing w:line="240" w:lineRule="auto"/>
        <w:ind w:right="0"/>
        <w:rPr>
          <w:sz w:val="26"/>
          <w:szCs w:val="26"/>
        </w:rPr>
      </w:pPr>
      <w:r w:rsidRPr="00831D76">
        <w:rPr>
          <w:sz w:val="26"/>
          <w:szCs w:val="26"/>
        </w:rPr>
        <w:t>Содержание проблемы и обоснование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         </w:t>
      </w:r>
      <w:proofErr w:type="gramStart"/>
      <w:r w:rsidRPr="00831D76">
        <w:rPr>
          <w:rFonts w:ascii="Times New Roman" w:hAnsi="Times New Roman"/>
          <w:sz w:val="26"/>
          <w:szCs w:val="26"/>
        </w:rPr>
        <w:t xml:space="preserve">В целях формирования на территории 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эффективной многоуровневой системы профилактики преступлений и правонарушений возникла необходимость разработки и принятия  целевой Программы профилактики правонарушений на 2015 – 2020 годы, которая позволит реализовать комплекс объединенных единым замыслом адекватных мер по локализации причин и условий, способствующих совершению преступлений, воздействию на граждан в направлении формирования их законопослушного поведения и правового воспитания, профилактики правонарушений. </w:t>
      </w:r>
      <w:proofErr w:type="gramEnd"/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Противодействие преступности, охрана общественного порядка и безопасности граждан, профилактика правонарушений всегда являлись важнейшими задачами всех без исключения органов государственной власти, всего общества. Осуществление планов экономического и социально-культурного развития невозможно без достижения серьезных успехов в борьбе с таким социальным явлением, как преступность. На протяжении последних лет, когда страна переживала трудный период радикального переустройства всего жизненного уклада, сложной экономической обстановки, изменения системы ценностей и приоритетов, проблемы укрепления правопорядка и законности приобрели особую остроту.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В  сельском поселении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ведется целенаправленная работа по повышению безопасности граждан. Значительные усилия предпринимаются по снижению уровня преступности, предупреждению террористической деятельности, проявлений различных форм экстремизма, социальных конфликтов и других правонарушений. Деятельность правоохранительных органов и администрации 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по обеспечению общественного порядка и борьбы с преступностью позволяет стабилизировать уровень безопасности населения в целом.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 Немалые усилия правоохранительных органов были направлены на выявление преступлений в области реализации спиртосодержащей продукции, не отвечающей требованиям безопасности, представляющих повышенную общественную опасность, пресечение данной преступной деятельности, выявление сбытчиков, организаторов. 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Часть  преступлений  против  собственности  совершается  подростками  групп  социального  риска,  находящимися  в  трудной  жизненной  ситуации,  из  неблагополучных  либо  малоимущих  семей,  не  имеющими  постоянного  источника  дохода. Основным видом преступной деятельности подростков продолжают оставаться кражи чужого имущества.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 Все это свидетельствует о необходимости активизации проводимой профилактической работы, выработки комплексных мер, направленных на предупреждение, выявление, устранение причин и условий, способствующих совершению преступлений и иных правонарушений.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Разработка и реализация указанной Программы позволит координировать деятельность правоохранительных органов и администрации поселения, направленную на осуществление  социально-правовой профилактики правонарушений, снижение уровня преступности на территории сельского 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spacing w:line="240" w:lineRule="auto"/>
        <w:ind w:left="0" w:right="0"/>
        <w:rPr>
          <w:sz w:val="26"/>
          <w:szCs w:val="26"/>
        </w:rPr>
      </w:pPr>
      <w:r w:rsidRPr="00831D76">
        <w:rPr>
          <w:sz w:val="26"/>
          <w:szCs w:val="26"/>
        </w:rPr>
        <w:lastRenderedPageBreak/>
        <w:t>II.</w:t>
      </w:r>
      <w:r>
        <w:rPr>
          <w:sz w:val="26"/>
          <w:szCs w:val="26"/>
        </w:rPr>
        <w:t xml:space="preserve"> </w:t>
      </w:r>
      <w:r w:rsidRPr="00831D76">
        <w:rPr>
          <w:sz w:val="26"/>
          <w:szCs w:val="26"/>
        </w:rPr>
        <w:t>Основные цели и задачи Программы</w:t>
      </w:r>
    </w:p>
    <w:p w:rsidR="008557A3" w:rsidRPr="00831D76" w:rsidRDefault="008557A3" w:rsidP="008557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Целью Программы является формирование действенной системы профилактики правонарушений, позволяющей снизить количество зарегистрированных на территории 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преступлений и правонарушений.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Задачами Программы являются: </w:t>
      </w:r>
    </w:p>
    <w:p w:rsidR="008557A3" w:rsidRPr="00831D76" w:rsidRDefault="008557A3" w:rsidP="008557A3">
      <w:pPr>
        <w:tabs>
          <w:tab w:val="center" w:pos="801"/>
          <w:tab w:val="center" w:pos="1180"/>
          <w:tab w:val="center" w:pos="2245"/>
          <w:tab w:val="center" w:pos="4258"/>
          <w:tab w:val="center" w:pos="6544"/>
          <w:tab w:val="center" w:pos="861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ab/>
        <w:t xml:space="preserve">а) </w:t>
      </w:r>
      <w:r w:rsidRPr="00831D76">
        <w:rPr>
          <w:rFonts w:ascii="Times New Roman" w:hAnsi="Times New Roman"/>
          <w:sz w:val="26"/>
          <w:szCs w:val="26"/>
        </w:rPr>
        <w:tab/>
      </w:r>
      <w:r w:rsidRPr="00831D76">
        <w:rPr>
          <w:rFonts w:ascii="Times New Roman" w:hAnsi="Times New Roman"/>
          <w:sz w:val="26"/>
          <w:szCs w:val="26"/>
        </w:rPr>
        <w:tab/>
        <w:t xml:space="preserve">осуществление </w:t>
      </w:r>
      <w:r w:rsidRPr="00831D76">
        <w:rPr>
          <w:rFonts w:ascii="Times New Roman" w:hAnsi="Times New Roman"/>
          <w:sz w:val="26"/>
          <w:szCs w:val="26"/>
        </w:rPr>
        <w:tab/>
        <w:t xml:space="preserve">целенаправленной </w:t>
      </w:r>
      <w:r w:rsidRPr="00831D76">
        <w:rPr>
          <w:rFonts w:ascii="Times New Roman" w:hAnsi="Times New Roman"/>
          <w:sz w:val="26"/>
          <w:szCs w:val="26"/>
        </w:rPr>
        <w:tab/>
        <w:t xml:space="preserve">социально-правовой </w:t>
      </w:r>
      <w:r w:rsidRPr="00831D76">
        <w:rPr>
          <w:rFonts w:ascii="Times New Roman" w:hAnsi="Times New Roman"/>
          <w:sz w:val="26"/>
          <w:szCs w:val="26"/>
        </w:rPr>
        <w:tab/>
        <w:t xml:space="preserve">профилактики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правонарушений  и преступлений;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б) снижение уровня преступности на территории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за счет: 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совершенствования нормативной правовой базы по профилактике правонарушений; 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вовлечения в деятельность по предупреждению правонарушений учреждений, иных организаций всех форм собственности, добровольной народной дружины, казачества, в том числе общественных организаций; 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повышения оперативности реагирования правоохранительных органов на заявления и сообщения о правонарушениях с помощью применения технических средств </w:t>
      </w:r>
      <w:proofErr w:type="gramStart"/>
      <w:r w:rsidRPr="00831D76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831D76">
        <w:rPr>
          <w:rFonts w:ascii="Times New Roman" w:hAnsi="Times New Roman"/>
          <w:sz w:val="26"/>
          <w:szCs w:val="26"/>
        </w:rPr>
        <w:t xml:space="preserve"> ситуацией в общественных местах; 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активизации работы по предупреждению и профилактике правонарушений, совершаемых на улицах, в общественных местах, сфере семейно-бытовых отношений, рецидивной преступности, а также правонарушений, совершаемых несовершеннолетними;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создания надежной системы противодействия организованной преступности, наркобизнесу, терроризму и иным проявлениям экстремизма, незаконной миграции, экономической преступности и коррупции; </w:t>
      </w:r>
    </w:p>
    <w:p w:rsidR="008557A3" w:rsidRPr="00831D76" w:rsidRDefault="008557A3" w:rsidP="008557A3">
      <w:pPr>
        <w:numPr>
          <w:ilvl w:val="0"/>
          <w:numId w:val="3"/>
        </w:numPr>
        <w:spacing w:after="0" w:line="240" w:lineRule="auto"/>
        <w:ind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выявления и устранения причин и условий, способствующих совершению правонарушений.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Сроки реализации Программы – 2015-2020 годы.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Эффективность выполнения мероприятий Программы определяется на основе целевых индикаторов, позволяющих оценить ход и результаты решения поставленных задач по ключевым направлениям деятельности.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По итогам реализации Программы за отчетный период при достижении значений целевых индикаторов Программы менее 50 процентов установленного уровня может быть рассмотрен вопрос о неэффективности Программы и досрочном прекращении ее реализации.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spacing w:line="240" w:lineRule="auto"/>
        <w:ind w:left="0" w:right="0"/>
        <w:rPr>
          <w:sz w:val="26"/>
          <w:szCs w:val="26"/>
        </w:rPr>
      </w:pPr>
      <w:r w:rsidRPr="00831D76">
        <w:rPr>
          <w:sz w:val="26"/>
          <w:szCs w:val="26"/>
        </w:rPr>
        <w:t>III.</w:t>
      </w:r>
      <w:r>
        <w:rPr>
          <w:sz w:val="26"/>
          <w:szCs w:val="26"/>
        </w:rPr>
        <w:t xml:space="preserve"> </w:t>
      </w:r>
      <w:r w:rsidRPr="00831D76">
        <w:rPr>
          <w:sz w:val="26"/>
          <w:szCs w:val="26"/>
        </w:rPr>
        <w:t>Перечень программных мероприятий</w:t>
      </w:r>
    </w:p>
    <w:p w:rsidR="008557A3" w:rsidRPr="00831D76" w:rsidRDefault="008557A3" w:rsidP="008557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Мероприятия Программы осуществляются  по следующим основным направлениям: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общие организационные мероприятия;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предупреждение </w:t>
      </w:r>
      <w:r w:rsidRPr="00831D76">
        <w:rPr>
          <w:rFonts w:ascii="Times New Roman" w:hAnsi="Times New Roman"/>
          <w:sz w:val="26"/>
          <w:szCs w:val="26"/>
        </w:rPr>
        <w:tab/>
        <w:t xml:space="preserve">беспризорности </w:t>
      </w:r>
      <w:r w:rsidRPr="00831D76">
        <w:rPr>
          <w:rFonts w:ascii="Times New Roman" w:hAnsi="Times New Roman"/>
          <w:sz w:val="26"/>
          <w:szCs w:val="26"/>
        </w:rPr>
        <w:tab/>
        <w:t xml:space="preserve">и </w:t>
      </w:r>
      <w:r w:rsidRPr="00831D76">
        <w:rPr>
          <w:rFonts w:ascii="Times New Roman" w:hAnsi="Times New Roman"/>
          <w:sz w:val="26"/>
          <w:szCs w:val="26"/>
        </w:rPr>
        <w:tab/>
        <w:t xml:space="preserve">безнадзорности, </w:t>
      </w:r>
      <w:r w:rsidRPr="00831D76">
        <w:rPr>
          <w:rFonts w:ascii="Times New Roman" w:hAnsi="Times New Roman"/>
          <w:sz w:val="26"/>
          <w:szCs w:val="26"/>
        </w:rPr>
        <w:tab/>
        <w:t xml:space="preserve">профилактика правонарушений несовершеннолетних;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культурное, спортивное, правовое, нравственное и военно-патриотическое воспитание граждан;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предупреждение рецидивной преступности;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предупреждение экстремизма и  терроризма;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предупреждение преступлений и правонарушений в общественных местах;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lastRenderedPageBreak/>
        <w:t xml:space="preserve">предупреждение имущественных преступлений (кражи, грабежи, разбойные нападения); </w:t>
      </w:r>
    </w:p>
    <w:p w:rsidR="008557A3" w:rsidRPr="00831D76" w:rsidRDefault="008557A3" w:rsidP="008557A3">
      <w:pPr>
        <w:numPr>
          <w:ilvl w:val="0"/>
          <w:numId w:val="4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предупреждение преступлений в сфере экономики.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Программные мероприятия и объем их финансирования представлены в приложении к настоящей Программе.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spacing w:line="240" w:lineRule="auto"/>
        <w:ind w:left="0" w:right="0"/>
        <w:rPr>
          <w:sz w:val="26"/>
          <w:szCs w:val="26"/>
        </w:rPr>
      </w:pPr>
      <w:r w:rsidRPr="00831D76">
        <w:rPr>
          <w:sz w:val="26"/>
          <w:szCs w:val="26"/>
        </w:rPr>
        <w:t>IV.</w:t>
      </w:r>
      <w:r w:rsidR="006F72B8">
        <w:rPr>
          <w:sz w:val="26"/>
          <w:szCs w:val="26"/>
        </w:rPr>
        <w:t xml:space="preserve"> </w:t>
      </w:r>
      <w:r w:rsidRPr="00831D76">
        <w:rPr>
          <w:sz w:val="26"/>
          <w:szCs w:val="26"/>
        </w:rPr>
        <w:t>Обоснование ресурсного обеспечения Программы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6F72B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Финансирование мероприятий Программы будет  осуществляться  за  счет  средств  местного  бюджета.</w:t>
      </w:r>
      <w:r w:rsidR="006F72B8">
        <w:rPr>
          <w:rFonts w:ascii="Times New Roman" w:hAnsi="Times New Roman"/>
          <w:sz w:val="26"/>
          <w:szCs w:val="26"/>
        </w:rPr>
        <w:t xml:space="preserve"> </w:t>
      </w:r>
      <w:r w:rsidRPr="00831D76">
        <w:rPr>
          <w:rFonts w:ascii="Times New Roman" w:hAnsi="Times New Roman"/>
          <w:sz w:val="26"/>
          <w:szCs w:val="26"/>
        </w:rPr>
        <w:t xml:space="preserve">Общий  объем  финансирования  Программы  </w:t>
      </w:r>
      <w:r>
        <w:rPr>
          <w:rFonts w:ascii="Times New Roman" w:hAnsi="Times New Roman"/>
          <w:sz w:val="26"/>
          <w:szCs w:val="26"/>
        </w:rPr>
        <w:t xml:space="preserve">в  2015-2020 годах  составит  16,0 </w:t>
      </w:r>
      <w:r w:rsidRPr="00831D76">
        <w:rPr>
          <w:rFonts w:ascii="Times New Roman" w:hAnsi="Times New Roman"/>
          <w:sz w:val="26"/>
          <w:szCs w:val="26"/>
        </w:rPr>
        <w:t xml:space="preserve"> тысяч  рублей, в  том  числе  по  годам: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2015 го</w:t>
      </w:r>
      <w:r>
        <w:rPr>
          <w:rFonts w:ascii="Times New Roman" w:hAnsi="Times New Roman"/>
          <w:sz w:val="26"/>
          <w:szCs w:val="26"/>
        </w:rPr>
        <w:t>д – 1</w:t>
      </w:r>
      <w:r w:rsidRPr="00831D76">
        <w:rPr>
          <w:rFonts w:ascii="Times New Roman" w:hAnsi="Times New Roman"/>
          <w:sz w:val="26"/>
          <w:szCs w:val="26"/>
        </w:rPr>
        <w:t xml:space="preserve">.0 тыс. рублей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2016 год – 3</w:t>
      </w:r>
      <w:r w:rsidRPr="00831D76">
        <w:rPr>
          <w:rFonts w:ascii="Times New Roman" w:hAnsi="Times New Roman"/>
          <w:sz w:val="26"/>
          <w:szCs w:val="26"/>
        </w:rPr>
        <w:t xml:space="preserve">.0 тыс. рублей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2017 год – 3</w:t>
      </w:r>
      <w:r w:rsidRPr="00831D76">
        <w:rPr>
          <w:rFonts w:ascii="Times New Roman" w:hAnsi="Times New Roman"/>
          <w:sz w:val="26"/>
          <w:szCs w:val="26"/>
        </w:rPr>
        <w:t xml:space="preserve">.0 тыс. рублей  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3</w:t>
      </w:r>
      <w:r w:rsidRPr="00831D76">
        <w:rPr>
          <w:rFonts w:ascii="Times New Roman" w:hAnsi="Times New Roman"/>
          <w:sz w:val="26"/>
          <w:szCs w:val="26"/>
        </w:rPr>
        <w:t xml:space="preserve">.0 тыс. рублей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2019 год – 3</w:t>
      </w:r>
      <w:r w:rsidRPr="00831D76">
        <w:rPr>
          <w:rFonts w:ascii="Times New Roman" w:hAnsi="Times New Roman"/>
          <w:sz w:val="26"/>
          <w:szCs w:val="26"/>
        </w:rPr>
        <w:t xml:space="preserve">.0 тыс. рублей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3</w:t>
      </w:r>
      <w:r w:rsidRPr="00831D76">
        <w:rPr>
          <w:rFonts w:ascii="Times New Roman" w:hAnsi="Times New Roman"/>
          <w:sz w:val="26"/>
          <w:szCs w:val="26"/>
        </w:rPr>
        <w:t xml:space="preserve">.0 тыс. рублей  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6F72B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Мероприятия и объемы финансирования Программы могут ежегодно уточняться при формировании местного бюджета на соответствующий финансовый год.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tabs>
          <w:tab w:val="center" w:pos="2709"/>
          <w:tab w:val="center" w:pos="5218"/>
        </w:tabs>
        <w:spacing w:line="240" w:lineRule="auto"/>
        <w:ind w:left="0" w:right="0" w:firstLine="0"/>
        <w:jc w:val="both"/>
        <w:rPr>
          <w:sz w:val="26"/>
          <w:szCs w:val="26"/>
        </w:rPr>
      </w:pPr>
      <w:r w:rsidRPr="00831D76">
        <w:rPr>
          <w:b w:val="0"/>
          <w:sz w:val="26"/>
          <w:szCs w:val="26"/>
        </w:rPr>
        <w:tab/>
      </w:r>
      <w:r w:rsidRPr="00831D76">
        <w:rPr>
          <w:sz w:val="26"/>
          <w:szCs w:val="26"/>
        </w:rPr>
        <w:t>V.</w:t>
      </w:r>
      <w:r w:rsidRPr="00831D76">
        <w:rPr>
          <w:sz w:val="26"/>
          <w:szCs w:val="26"/>
        </w:rPr>
        <w:tab/>
        <w:t xml:space="preserve">Механизм реализации Программы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6F72B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>Механизм реализации Программы определяется мун</w:t>
      </w:r>
      <w:r>
        <w:rPr>
          <w:rFonts w:ascii="Times New Roman" w:hAnsi="Times New Roman"/>
          <w:sz w:val="26"/>
          <w:szCs w:val="26"/>
        </w:rPr>
        <w:t>иц</w:t>
      </w:r>
      <w:r w:rsidR="006F72B8">
        <w:rPr>
          <w:rFonts w:ascii="Times New Roman" w:hAnsi="Times New Roman"/>
          <w:sz w:val="26"/>
          <w:szCs w:val="26"/>
        </w:rPr>
        <w:t>ипальным заказчиком – Сельской</w:t>
      </w:r>
      <w:r w:rsidRPr="00831D76">
        <w:rPr>
          <w:rFonts w:ascii="Times New Roman" w:hAnsi="Times New Roman"/>
          <w:sz w:val="26"/>
          <w:szCs w:val="26"/>
        </w:rPr>
        <w:t xml:space="preserve"> Думой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  и предусматривает проведение организационных мероприятий, обеспечивающих выполнение Программы.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Муниципальный заказчик Программы осуществляет </w:t>
      </w:r>
      <w:proofErr w:type="gramStart"/>
      <w:r w:rsidRPr="00831D76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831D76">
        <w:rPr>
          <w:rFonts w:ascii="Times New Roman" w:hAnsi="Times New Roman"/>
          <w:sz w:val="26"/>
          <w:szCs w:val="26"/>
        </w:rPr>
        <w:t xml:space="preserve"> ходом реализации мероприятий Программы, целевым расходованием средств, выделяемых на реализацию Программы, и эффективностью их использования.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Главным распорядителем средств местного бюджета, выделяемых на реализацию Программы, является администрация  сельского поселения </w:t>
      </w:r>
      <w:r>
        <w:rPr>
          <w:rFonts w:ascii="Times New Roman" w:hAnsi="Times New Roman"/>
          <w:sz w:val="26"/>
          <w:szCs w:val="26"/>
        </w:rPr>
        <w:t>«</w:t>
      </w:r>
      <w:r w:rsidR="006F72B8">
        <w:rPr>
          <w:rFonts w:ascii="Times New Roman" w:hAnsi="Times New Roman"/>
          <w:sz w:val="26"/>
          <w:szCs w:val="26"/>
        </w:rPr>
        <w:t xml:space="preserve">Село </w:t>
      </w:r>
      <w:r w:rsidR="00F14EF4">
        <w:rPr>
          <w:rFonts w:ascii="Times New Roman" w:hAnsi="Times New Roman"/>
          <w:sz w:val="26"/>
          <w:szCs w:val="26"/>
        </w:rPr>
        <w:t>Сашкино</w:t>
      </w:r>
      <w:r>
        <w:rPr>
          <w:rFonts w:ascii="Times New Roman" w:hAnsi="Times New Roman"/>
          <w:sz w:val="26"/>
          <w:szCs w:val="26"/>
        </w:rPr>
        <w:t>»</w:t>
      </w:r>
      <w:r w:rsidRPr="00831D76">
        <w:rPr>
          <w:rFonts w:ascii="Times New Roman" w:hAnsi="Times New Roman"/>
          <w:sz w:val="26"/>
          <w:szCs w:val="26"/>
        </w:rPr>
        <w:t xml:space="preserve">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Муниципальный заказчик Программы и исполнители мероприятий Программы несут ответственность за ее реализацию, конечные результаты выполнения мероприятий Программы, целевое и эффективное использование средств местного бюджета, выделяемых на реализацию Программы.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Оценка результатов реализации Программы производится муниципальным заказчиком Программы по итогам соответствующего финансового года.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Реализация мероприятий Программы осуществляется в пределах бюджетных ассигнований, предусмотренных на указанные цели в местном бюджете на соответствующий финансовый год.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Координацию работы по выполнению Программы осуществляет муниципальный заказчик Программы.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pStyle w:val="1"/>
        <w:tabs>
          <w:tab w:val="center" w:pos="962"/>
          <w:tab w:val="center" w:pos="5102"/>
        </w:tabs>
        <w:spacing w:line="240" w:lineRule="auto"/>
        <w:ind w:left="0" w:right="0" w:firstLine="0"/>
        <w:jc w:val="both"/>
        <w:rPr>
          <w:sz w:val="26"/>
          <w:szCs w:val="26"/>
        </w:rPr>
      </w:pPr>
      <w:r w:rsidRPr="00831D76">
        <w:rPr>
          <w:sz w:val="26"/>
          <w:szCs w:val="26"/>
        </w:rPr>
        <w:t>VI.</w:t>
      </w:r>
      <w:r w:rsidRPr="00831D76">
        <w:rPr>
          <w:sz w:val="26"/>
          <w:szCs w:val="26"/>
        </w:rPr>
        <w:tab/>
        <w:t>Оценка социально-экономической эффективности Программы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Реализация мероприятий Программы позволит: </w:t>
      </w:r>
    </w:p>
    <w:p w:rsidR="008557A3" w:rsidRPr="00831D76" w:rsidRDefault="008557A3" w:rsidP="008557A3">
      <w:pPr>
        <w:numPr>
          <w:ilvl w:val="0"/>
          <w:numId w:val="5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lastRenderedPageBreak/>
        <w:t xml:space="preserve">оздоровить обстановку в общественных местах; </w:t>
      </w:r>
    </w:p>
    <w:p w:rsidR="008557A3" w:rsidRPr="00831D76" w:rsidRDefault="008557A3" w:rsidP="008557A3">
      <w:pPr>
        <w:numPr>
          <w:ilvl w:val="0"/>
          <w:numId w:val="5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дополнительно привлечь жителей в добровольную народную дружину; </w:t>
      </w:r>
    </w:p>
    <w:p w:rsidR="008557A3" w:rsidRPr="00831D76" w:rsidRDefault="008557A3" w:rsidP="008557A3">
      <w:pPr>
        <w:numPr>
          <w:ilvl w:val="0"/>
          <w:numId w:val="5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повысить эффективность государственной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</w:r>
      <w:proofErr w:type="spellStart"/>
      <w:r w:rsidRPr="00831D76">
        <w:rPr>
          <w:rFonts w:ascii="Times New Roman" w:hAnsi="Times New Roman"/>
          <w:sz w:val="26"/>
          <w:szCs w:val="26"/>
        </w:rPr>
        <w:t>ресоциализацию</w:t>
      </w:r>
      <w:proofErr w:type="spellEnd"/>
      <w:r w:rsidRPr="00831D76">
        <w:rPr>
          <w:rFonts w:ascii="Times New Roman" w:hAnsi="Times New Roman"/>
          <w:sz w:val="26"/>
          <w:szCs w:val="26"/>
        </w:rPr>
        <w:t xml:space="preserve"> лиц, освободившихся из мест лишения свободы; </w:t>
      </w:r>
    </w:p>
    <w:p w:rsidR="008557A3" w:rsidRPr="00831D76" w:rsidRDefault="008557A3" w:rsidP="008557A3">
      <w:pPr>
        <w:numPr>
          <w:ilvl w:val="0"/>
          <w:numId w:val="5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улучшить профилактику правонарушений в среде несовершеннолетних и молодежи; </w:t>
      </w:r>
    </w:p>
    <w:p w:rsidR="008557A3" w:rsidRPr="00831D76" w:rsidRDefault="008557A3" w:rsidP="008557A3">
      <w:pPr>
        <w:numPr>
          <w:ilvl w:val="0"/>
          <w:numId w:val="5"/>
        </w:numPr>
        <w:spacing w:after="0" w:line="240" w:lineRule="auto"/>
        <w:ind w:left="0" w:firstLine="698"/>
        <w:jc w:val="both"/>
        <w:rPr>
          <w:rFonts w:ascii="Times New Roman" w:hAnsi="Times New Roman"/>
          <w:sz w:val="26"/>
          <w:szCs w:val="26"/>
        </w:rPr>
      </w:pPr>
      <w:r w:rsidRPr="00831D76">
        <w:rPr>
          <w:rFonts w:ascii="Times New Roman" w:hAnsi="Times New Roman"/>
          <w:sz w:val="26"/>
          <w:szCs w:val="26"/>
        </w:rPr>
        <w:t xml:space="preserve">повысить уровень доверия населения к правоохранительным органам района. </w:t>
      </w:r>
    </w:p>
    <w:p w:rsidR="008557A3" w:rsidRPr="00831D76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8557A3" w:rsidSect="00224CF9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8557A3" w:rsidRPr="00224CF9" w:rsidRDefault="008557A3" w:rsidP="008557A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4CF9">
        <w:rPr>
          <w:rFonts w:ascii="Times New Roman" w:hAnsi="Times New Roman"/>
          <w:sz w:val="24"/>
          <w:szCs w:val="24"/>
        </w:rPr>
        <w:lastRenderedPageBreak/>
        <w:t xml:space="preserve">Приложение к Программе </w:t>
      </w:r>
    </w:p>
    <w:p w:rsidR="008557A3" w:rsidRPr="00C80F90" w:rsidRDefault="008557A3" w:rsidP="008557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557A3" w:rsidRPr="00224CF9" w:rsidRDefault="008557A3" w:rsidP="008557A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24CF9">
        <w:rPr>
          <w:rFonts w:ascii="Times New Roman" w:hAnsi="Times New Roman"/>
          <w:b/>
          <w:sz w:val="26"/>
          <w:szCs w:val="26"/>
        </w:rPr>
        <w:t xml:space="preserve">Мероприятия по реализации    программы «Обеспечение общественного порядка и противодействие преступности на 2015-2020 годы» </w:t>
      </w:r>
    </w:p>
    <w:tbl>
      <w:tblPr>
        <w:tblpPr w:leftFromText="180" w:rightFromText="180" w:vertAnchor="text" w:tblpY="1"/>
        <w:tblOverlap w:val="never"/>
        <w:tblW w:w="14610" w:type="dxa"/>
        <w:tblLayout w:type="fixed"/>
        <w:tblCellMar>
          <w:top w:w="7" w:type="dxa"/>
          <w:left w:w="154" w:type="dxa"/>
          <w:right w:w="91" w:type="dxa"/>
        </w:tblCellMar>
        <w:tblLook w:val="00A0"/>
      </w:tblPr>
      <w:tblGrid>
        <w:gridCol w:w="1840"/>
        <w:gridCol w:w="3120"/>
        <w:gridCol w:w="1560"/>
        <w:gridCol w:w="709"/>
        <w:gridCol w:w="708"/>
        <w:gridCol w:w="709"/>
        <w:gridCol w:w="709"/>
        <w:gridCol w:w="709"/>
        <w:gridCol w:w="708"/>
        <w:gridCol w:w="2128"/>
        <w:gridCol w:w="1710"/>
      </w:tblGrid>
      <w:tr w:rsidR="008557A3" w:rsidRPr="00B57CB6" w:rsidTr="008557A3">
        <w:trPr>
          <w:trHeight w:val="535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Статус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Наименование муниципальной программы, подпрограммы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муниципальной программы,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Сроки исполнения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Объем общего финансирования (тыс. руб.)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Ответственные исполнители</w:t>
            </w:r>
          </w:p>
        </w:tc>
        <w:tc>
          <w:tcPr>
            <w:tcW w:w="1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Ожидаемый результат</w:t>
            </w:r>
          </w:p>
        </w:tc>
      </w:tr>
      <w:tr w:rsidR="008557A3" w:rsidRPr="00B57CB6" w:rsidTr="008557A3">
        <w:trPr>
          <w:trHeight w:val="536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За счет средств местного бюджета (тыс. руб.) 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003"/>
        </w:trPr>
        <w:tc>
          <w:tcPr>
            <w:tcW w:w="1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2015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2020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286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1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3 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8 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9 </w:t>
            </w:r>
          </w:p>
        </w:tc>
      </w:tr>
    </w:tbl>
    <w:p w:rsidR="008557A3" w:rsidRPr="00C80F90" w:rsidRDefault="008557A3" w:rsidP="008557A3">
      <w:pPr>
        <w:spacing w:after="23" w:line="240" w:lineRule="auto"/>
        <w:rPr>
          <w:rFonts w:ascii="Times New Roman" w:hAnsi="Times New Roman"/>
          <w:color w:val="000000"/>
        </w:rPr>
      </w:pPr>
      <w:r w:rsidRPr="00C80F90">
        <w:rPr>
          <w:rFonts w:ascii="Times New Roman" w:hAnsi="Times New Roman"/>
        </w:rPr>
        <w:br w:type="textWrapping" w:clear="all"/>
      </w:r>
    </w:p>
    <w:p w:rsidR="008557A3" w:rsidRPr="00C80F90" w:rsidRDefault="008557A3" w:rsidP="008557A3">
      <w:pPr>
        <w:tabs>
          <w:tab w:val="center" w:pos="4829"/>
          <w:tab w:val="center" w:pos="7824"/>
        </w:tabs>
        <w:spacing w:after="0" w:line="240" w:lineRule="auto"/>
        <w:rPr>
          <w:rFonts w:ascii="Times New Roman" w:hAnsi="Times New Roman"/>
        </w:rPr>
      </w:pPr>
      <w:r w:rsidRPr="00C80F90">
        <w:rPr>
          <w:rFonts w:ascii="Times New Roman" w:hAnsi="Times New Roman"/>
        </w:rPr>
        <w:tab/>
        <w:t>I.</w:t>
      </w:r>
      <w:r w:rsidRPr="00C80F90">
        <w:rPr>
          <w:rFonts w:ascii="Times New Roman" w:hAnsi="Times New Roman"/>
        </w:rPr>
        <w:tab/>
        <w:t xml:space="preserve">Общие организационные мероприятия </w:t>
      </w:r>
    </w:p>
    <w:p w:rsidR="008557A3" w:rsidRPr="00C80F90" w:rsidRDefault="008557A3" w:rsidP="008557A3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4610" w:type="dxa"/>
        <w:tblLayout w:type="fixed"/>
        <w:tblCellMar>
          <w:top w:w="7" w:type="dxa"/>
          <w:right w:w="48" w:type="dxa"/>
        </w:tblCellMar>
        <w:tblLook w:val="00A0"/>
      </w:tblPr>
      <w:tblGrid>
        <w:gridCol w:w="1840"/>
        <w:gridCol w:w="3120"/>
        <w:gridCol w:w="1560"/>
        <w:gridCol w:w="709"/>
        <w:gridCol w:w="708"/>
        <w:gridCol w:w="709"/>
        <w:gridCol w:w="709"/>
        <w:gridCol w:w="709"/>
        <w:gridCol w:w="708"/>
        <w:gridCol w:w="2128"/>
        <w:gridCol w:w="1710"/>
      </w:tblGrid>
      <w:tr w:rsidR="008557A3" w:rsidRPr="00B57CB6" w:rsidTr="008557A3">
        <w:trPr>
          <w:trHeight w:val="1942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Муниципальная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программа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Обеспечение общественного порядка и противодействие преступности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1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Противодействие коррупции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3.0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Основные мероприятия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1.1.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1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Мероприятия по изданию и размещению правовых актов муниципального образования в печатных изданиях и</w:t>
            </w:r>
          </w:p>
          <w:p w:rsidR="008557A3" w:rsidRPr="00B57CB6" w:rsidRDefault="008557A3" w:rsidP="008557A3">
            <w:pPr>
              <w:spacing w:after="1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 на Интернет сети в рамках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подпрограммы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«Противодействие коррупции» </w:t>
            </w:r>
            <w:r w:rsidRPr="00B57CB6">
              <w:rPr>
                <w:rFonts w:ascii="Times New Roman" w:hAnsi="Times New Roman"/>
                <w:szCs w:val="24"/>
              </w:rPr>
              <w:lastRenderedPageBreak/>
              <w:t>муниципальной программы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lastRenderedPageBreak/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lastRenderedPageBreak/>
              <w:t>1.2.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Мероприятия по изданию и размещению правовых актов муниципального образования в печатных изданиях в рамках подпрограммы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B57CB6">
              <w:rPr>
                <w:rFonts w:ascii="Times New Roman" w:hAnsi="Times New Roman"/>
                <w:szCs w:val="24"/>
              </w:rPr>
              <w:t>«противодействие коррупции» муниципальной программы  (иные закупки товаров, работ и услуг для обеспечения</w:t>
            </w:r>
            <w:proofErr w:type="gramEnd"/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государственных (муниципальных) нужд)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1.3.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7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подготовка предложений по корректировке действующих муниципальных программ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профилактики правонарушений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2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Подпрограмма 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1.0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bookmarkStart w:id="0" w:name="_GoBack" w:colFirst="3" w:colLast="3"/>
            <w:r w:rsidRPr="00B57CB6">
              <w:rPr>
                <w:rFonts w:ascii="Times New Roman" w:hAnsi="Times New Roman"/>
                <w:szCs w:val="24"/>
              </w:rPr>
              <w:t xml:space="preserve">Основные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мероприятия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tabs>
                <w:tab w:val="center" w:pos="697"/>
                <w:tab w:val="center" w:pos="320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Мероприятия </w:t>
            </w:r>
            <w:proofErr w:type="gramStart"/>
            <w:r w:rsidRPr="00B57CB6">
              <w:rPr>
                <w:rFonts w:ascii="Times New Roman" w:hAnsi="Times New Roman"/>
                <w:szCs w:val="24"/>
              </w:rPr>
              <w:t>по</w:t>
            </w:r>
            <w:proofErr w:type="gramEnd"/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антитеррористической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защищенности в рамках подпрограммы «Профилактика экстремизма и терроризма» муниципальной программы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0,5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bookmarkEnd w:id="0"/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2.2.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Организация комплексной помощи семьям и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несовершеннолетним, </w:t>
            </w:r>
            <w:proofErr w:type="gramStart"/>
            <w:r w:rsidRPr="00B57CB6">
              <w:rPr>
                <w:rFonts w:ascii="Times New Roman" w:hAnsi="Times New Roman"/>
                <w:szCs w:val="24"/>
              </w:rPr>
              <w:t>находящихся</w:t>
            </w:r>
            <w:proofErr w:type="gramEnd"/>
            <w:r w:rsidRPr="00B57CB6">
              <w:rPr>
                <w:rFonts w:ascii="Times New Roman" w:hAnsi="Times New Roman"/>
                <w:szCs w:val="24"/>
              </w:rPr>
              <w:t xml:space="preserve"> в социально-опасном положении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>СП «</w:t>
            </w:r>
            <w:r w:rsidR="006F72B8">
              <w:rPr>
                <w:rFonts w:ascii="Times New Roman" w:hAnsi="Times New Roman"/>
              </w:rPr>
              <w:t xml:space="preserve">Село </w:t>
            </w:r>
            <w:r w:rsidR="00F14EF4">
              <w:rPr>
                <w:rFonts w:ascii="Times New Roman" w:hAnsi="Times New Roman"/>
              </w:rPr>
              <w:t>Сашкино</w:t>
            </w:r>
            <w:r w:rsidRPr="00B57CB6">
              <w:rPr>
                <w:rFonts w:ascii="Times New Roman" w:hAnsi="Times New Roman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lastRenderedPageBreak/>
              <w:t>2.3.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Организаци</w:t>
            </w:r>
            <w:r w:rsidR="006F72B8">
              <w:rPr>
                <w:rFonts w:ascii="Times New Roman" w:hAnsi="Times New Roman"/>
                <w:szCs w:val="24"/>
              </w:rPr>
              <w:t>я мероприятия по проблемам толерант</w:t>
            </w:r>
            <w:r w:rsidR="00224CF9">
              <w:rPr>
                <w:rFonts w:ascii="Times New Roman" w:hAnsi="Times New Roman"/>
                <w:szCs w:val="24"/>
              </w:rPr>
              <w:t>н</w:t>
            </w:r>
            <w:r w:rsidRPr="00B57CB6">
              <w:rPr>
                <w:rFonts w:ascii="Times New Roman" w:hAnsi="Times New Roman"/>
                <w:szCs w:val="24"/>
              </w:rPr>
              <w:t>ости в современном мире на тему «Мы из одной реальности»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224CF9" w:rsidP="00A147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A14744">
              <w:rPr>
                <w:rFonts w:ascii="Times New Roman" w:hAnsi="Times New Roman"/>
                <w:szCs w:val="24"/>
              </w:rPr>
              <w:t>ОУ «</w:t>
            </w:r>
            <w:proofErr w:type="spellStart"/>
            <w:r w:rsidR="00A14744">
              <w:rPr>
                <w:rFonts w:ascii="Times New Roman" w:hAnsi="Times New Roman"/>
                <w:szCs w:val="24"/>
              </w:rPr>
              <w:t>Сашкинская</w:t>
            </w:r>
            <w:proofErr w:type="spellEnd"/>
            <w:r w:rsidR="008557A3" w:rsidRPr="00B57CB6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8557A3" w:rsidRPr="00B57CB6">
              <w:rPr>
                <w:rFonts w:ascii="Times New Roman" w:hAnsi="Times New Roman"/>
                <w:szCs w:val="24"/>
              </w:rPr>
              <w:t>общеобразовате-льная</w:t>
            </w:r>
            <w:proofErr w:type="spellEnd"/>
            <w:proofErr w:type="gramEnd"/>
            <w:r w:rsidR="008557A3" w:rsidRPr="00B57CB6">
              <w:rPr>
                <w:rFonts w:ascii="Times New Roman" w:hAnsi="Times New Roman"/>
                <w:szCs w:val="24"/>
              </w:rPr>
              <w:t xml:space="preserve"> школа»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2.4.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5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Проведение постоянных рейдов в населенных пунктах поселения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Участковый уполномоченный полиции (по согласованию), КДН,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Администрация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СП «</w:t>
            </w:r>
            <w:r w:rsidR="006F72B8"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Pr="00B57CB6">
              <w:rPr>
                <w:rFonts w:ascii="Times New Roman" w:hAnsi="Times New Roman"/>
                <w:szCs w:val="24"/>
              </w:rPr>
              <w:t>», члены ДНД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Профилактика совершаемых на улицах, </w:t>
            </w:r>
            <w:proofErr w:type="gramStart"/>
            <w:r w:rsidRPr="00B57CB6">
              <w:rPr>
                <w:rFonts w:ascii="Times New Roman" w:hAnsi="Times New Roman"/>
              </w:rPr>
              <w:t>в</w:t>
            </w:r>
            <w:proofErr w:type="gramEnd"/>
            <w:r w:rsidRPr="00B57CB6">
              <w:rPr>
                <w:rFonts w:ascii="Times New Roman" w:hAnsi="Times New Roman"/>
              </w:rPr>
              <w:t xml:space="preserve">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общественных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57CB6">
              <w:rPr>
                <w:rFonts w:ascii="Times New Roman" w:hAnsi="Times New Roman"/>
              </w:rPr>
              <w:t>местах</w:t>
            </w:r>
            <w:proofErr w:type="gramEnd"/>
            <w:r w:rsidRPr="00B57CB6">
              <w:rPr>
                <w:rFonts w:ascii="Times New Roman" w:hAnsi="Times New Roman"/>
              </w:rPr>
              <w:t xml:space="preserve">, сфере семейно-бытовых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отношений,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рецидивной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преступности, а также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proofErr w:type="gramStart"/>
            <w:r w:rsidRPr="00B57CB6">
              <w:rPr>
                <w:rFonts w:ascii="Times New Roman" w:hAnsi="Times New Roman"/>
              </w:rPr>
              <w:t>право-нарушений</w:t>
            </w:r>
            <w:proofErr w:type="spellEnd"/>
            <w:proofErr w:type="gramEnd"/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Осуществление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деятельности по пропаганде принципов здорового образа жизни путем проведения лекций, бесед среди детей, подростков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224CF9" w:rsidP="00A1474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A14744">
              <w:rPr>
                <w:rFonts w:ascii="Times New Roman" w:hAnsi="Times New Roman"/>
                <w:szCs w:val="24"/>
              </w:rPr>
              <w:t>ОУ «</w:t>
            </w:r>
            <w:proofErr w:type="spellStart"/>
            <w:r w:rsidR="00A14744">
              <w:rPr>
                <w:rFonts w:ascii="Times New Roman" w:hAnsi="Times New Roman"/>
                <w:szCs w:val="24"/>
              </w:rPr>
              <w:t>Сашкинская</w:t>
            </w:r>
            <w:proofErr w:type="spellEnd"/>
            <w:r w:rsidR="008557A3" w:rsidRPr="00B57CB6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8557A3" w:rsidRPr="00B57CB6">
              <w:rPr>
                <w:rFonts w:ascii="Times New Roman" w:hAnsi="Times New Roman"/>
                <w:szCs w:val="24"/>
              </w:rPr>
              <w:t>общеобразовате-льная</w:t>
            </w:r>
            <w:proofErr w:type="spellEnd"/>
            <w:proofErr w:type="gramEnd"/>
            <w:r w:rsidR="008557A3" w:rsidRPr="00B57CB6">
              <w:rPr>
                <w:rFonts w:ascii="Times New Roman" w:hAnsi="Times New Roman"/>
                <w:szCs w:val="24"/>
              </w:rPr>
              <w:t xml:space="preserve"> средняя школа»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57CB6">
              <w:rPr>
                <w:rFonts w:ascii="Times New Roman" w:hAnsi="Times New Roman"/>
              </w:rPr>
              <w:t xml:space="preserve">Профилактика совершаемых на улицах, </w:t>
            </w:r>
            <w:proofErr w:type="gramStart"/>
            <w:r w:rsidRPr="00B57CB6">
              <w:rPr>
                <w:rFonts w:ascii="Times New Roman" w:hAnsi="Times New Roman"/>
              </w:rPr>
              <w:t>в</w:t>
            </w:r>
            <w:proofErr w:type="gramEnd"/>
            <w:r w:rsidRPr="00B57CB6">
              <w:rPr>
                <w:rFonts w:ascii="Times New Roman" w:hAnsi="Times New Roman"/>
              </w:rPr>
              <w:t xml:space="preserve">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общественных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57CB6">
              <w:rPr>
                <w:rFonts w:ascii="Times New Roman" w:hAnsi="Times New Roman"/>
              </w:rPr>
              <w:t>местах</w:t>
            </w:r>
            <w:proofErr w:type="gramEnd"/>
            <w:r w:rsidRPr="00B57CB6">
              <w:rPr>
                <w:rFonts w:ascii="Times New Roman" w:hAnsi="Times New Roman"/>
              </w:rPr>
              <w:t xml:space="preserve">, сфере семейно-бытовых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отношений,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рецидивной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7CB6">
              <w:rPr>
                <w:rFonts w:ascii="Times New Roman" w:hAnsi="Times New Roman"/>
              </w:rPr>
              <w:t xml:space="preserve">преступности, а также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proofErr w:type="gramStart"/>
            <w:r w:rsidRPr="00B57CB6">
              <w:rPr>
                <w:rFonts w:ascii="Times New Roman" w:hAnsi="Times New Roman"/>
              </w:rPr>
              <w:t>право-нарушений</w:t>
            </w:r>
            <w:proofErr w:type="spellEnd"/>
            <w:proofErr w:type="gramEnd"/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Обеспечение </w:t>
            </w:r>
          </w:p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своевременного информирования о лицах, освобождающихся из мест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лишения свободы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7CB6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5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B57CB6">
              <w:rPr>
                <w:rFonts w:ascii="Times New Roman" w:hAnsi="Times New Roman"/>
                <w:szCs w:val="24"/>
              </w:rPr>
              <w:t>УФСИН России по Калужской области (по</w:t>
            </w:r>
            <w:proofErr w:type="gramEnd"/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согласованию)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Снижение уровня рецидивной  преступности</w:t>
            </w: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lastRenderedPageBreak/>
              <w:t>2.7.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Организация работы по осуществлению функции по социальной адаптации лиц, освободившихся из мест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лишения свободы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6F72B8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Администрация с</w:t>
            </w:r>
            <w:r w:rsidR="008557A3" w:rsidRPr="00B57CB6">
              <w:rPr>
                <w:rFonts w:ascii="Times New Roman" w:hAnsi="Times New Roman"/>
                <w:szCs w:val="24"/>
              </w:rPr>
              <w:t>ельского поселения «</w:t>
            </w:r>
            <w:r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="008557A3" w:rsidRPr="00B57CB6">
              <w:rPr>
                <w:rFonts w:ascii="Times New Roman" w:hAnsi="Times New Roman"/>
                <w:szCs w:val="24"/>
              </w:rPr>
              <w:t>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Снижение уровня </w:t>
            </w:r>
          </w:p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рецидивной преступности, обеспечение занятости лиц освободившихся из мест лишения свободы, уменьшение количества преступлений, совершенных ими преступлений </w:t>
            </w: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2.8.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Организация информирования граждан о действиях при угрозе возникновения </w:t>
            </w:r>
            <w:proofErr w:type="spellStart"/>
            <w:r w:rsidRPr="00B57CB6">
              <w:rPr>
                <w:rFonts w:ascii="Times New Roman" w:hAnsi="Times New Roman"/>
                <w:szCs w:val="24"/>
              </w:rPr>
              <w:t>террористи</w:t>
            </w:r>
            <w:proofErr w:type="spellEnd"/>
            <w:r w:rsidRPr="00B57CB6">
              <w:rPr>
                <w:rFonts w:ascii="Times New Roman" w:hAnsi="Times New Roman"/>
                <w:szCs w:val="24"/>
              </w:rPr>
              <w:t>-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B57CB6">
              <w:rPr>
                <w:rFonts w:ascii="Times New Roman" w:hAnsi="Times New Roman"/>
                <w:szCs w:val="24"/>
              </w:rPr>
              <w:t>ческих</w:t>
            </w:r>
            <w:proofErr w:type="spellEnd"/>
            <w:r w:rsidRPr="00B57CB6">
              <w:rPr>
                <w:rFonts w:ascii="Times New Roman" w:hAnsi="Times New Roman"/>
                <w:szCs w:val="24"/>
              </w:rPr>
              <w:t xml:space="preserve"> актов в местах массового пребывания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СП «</w:t>
            </w:r>
            <w:r w:rsidR="006F72B8"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Pr="00B57CB6">
              <w:rPr>
                <w:rFonts w:ascii="Times New Roman" w:hAnsi="Times New Roman"/>
                <w:szCs w:val="24"/>
              </w:rPr>
              <w:t>»,  участковые уполномоченные полиции (по согласованию)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Повышение правового сознания населения, отработка действий населения </w:t>
            </w:r>
            <w:proofErr w:type="gramStart"/>
            <w:r w:rsidRPr="00B57CB6">
              <w:rPr>
                <w:rFonts w:ascii="Times New Roman" w:hAnsi="Times New Roman"/>
                <w:szCs w:val="24"/>
              </w:rPr>
              <w:t>при</w:t>
            </w:r>
            <w:proofErr w:type="gramEnd"/>
            <w:r w:rsidRPr="00B57CB6">
              <w:rPr>
                <w:rFonts w:ascii="Times New Roman" w:hAnsi="Times New Roman"/>
                <w:szCs w:val="24"/>
              </w:rPr>
              <w:t xml:space="preserve"> </w:t>
            </w:r>
          </w:p>
          <w:p w:rsidR="008557A3" w:rsidRPr="00B57CB6" w:rsidRDefault="008557A3" w:rsidP="008557A3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угрозе возникновения терактов</w:t>
            </w: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2.9.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29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Распространение среди населения  всех типов методических рекомендаций по разъяснению общественной опасности любых форм экстремизма, особенно проповедующих</w:t>
            </w:r>
          </w:p>
          <w:p w:rsidR="008557A3" w:rsidRPr="00B57CB6" w:rsidRDefault="008557A3" w:rsidP="008557A3">
            <w:pPr>
              <w:tabs>
                <w:tab w:val="center" w:pos="965"/>
                <w:tab w:val="center" w:pos="3312"/>
              </w:tabs>
              <w:spacing w:after="28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межнациональную </w:t>
            </w:r>
            <w:r w:rsidRPr="00B57CB6">
              <w:rPr>
                <w:rFonts w:ascii="Times New Roman" w:hAnsi="Times New Roman"/>
                <w:szCs w:val="24"/>
              </w:rPr>
              <w:tab/>
              <w:t>и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межрелигиозную вражду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СП «</w:t>
            </w:r>
            <w:r w:rsidR="006F72B8"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Pr="00B57CB6">
              <w:rPr>
                <w:rFonts w:ascii="Times New Roman" w:hAnsi="Times New Roman"/>
                <w:szCs w:val="24"/>
              </w:rPr>
              <w:t>»,  участковые уполномоченные полиции (по согласованию)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Повышение правового сознания населения</w:t>
            </w: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lastRenderedPageBreak/>
              <w:t>2.10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35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Осуществление оперативно-профилактических мероприятий, направленных на выявление иностранных граждан, незаконно находящихся на территории Российской Федерации, а также физических и юридических лиц, </w:t>
            </w:r>
          </w:p>
          <w:p w:rsidR="008557A3" w:rsidRPr="00B57CB6" w:rsidRDefault="008557A3" w:rsidP="008557A3">
            <w:pPr>
              <w:spacing w:after="35" w:line="240" w:lineRule="auto"/>
              <w:jc w:val="center"/>
              <w:rPr>
                <w:rFonts w:ascii="Times New Roman" w:hAnsi="Times New Roman"/>
                <w:szCs w:val="24"/>
              </w:rPr>
            </w:pPr>
            <w:proofErr w:type="gramStart"/>
            <w:r w:rsidRPr="00B57CB6">
              <w:rPr>
                <w:rFonts w:ascii="Times New Roman" w:hAnsi="Times New Roman"/>
                <w:szCs w:val="24"/>
              </w:rPr>
              <w:t>привлекающих</w:t>
            </w:r>
            <w:proofErr w:type="gramEnd"/>
            <w:r w:rsidRPr="00B57CB6">
              <w:rPr>
                <w:rFonts w:ascii="Times New Roman" w:hAnsi="Times New Roman"/>
                <w:szCs w:val="24"/>
              </w:rPr>
              <w:t xml:space="preserve"> иностранную рабочую силу с нарушением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российского законодательства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Администрация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СП «</w:t>
            </w:r>
            <w:r w:rsidR="006F72B8"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Pr="00B57CB6">
              <w:rPr>
                <w:rFonts w:ascii="Times New Roman" w:hAnsi="Times New Roman"/>
                <w:szCs w:val="24"/>
              </w:rPr>
              <w:t>»,  участковые уполномоченные полиции (по согласованию)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Снижение количества нарушений </w:t>
            </w:r>
          </w:p>
          <w:p w:rsidR="008557A3" w:rsidRPr="00B57CB6" w:rsidRDefault="006F72B8" w:rsidP="008557A3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миграцион</w:t>
            </w:r>
            <w:r w:rsidR="008557A3" w:rsidRPr="00B57CB6">
              <w:rPr>
                <w:rFonts w:ascii="Times New Roman" w:hAnsi="Times New Roman"/>
                <w:szCs w:val="24"/>
              </w:rPr>
              <w:t xml:space="preserve">ного 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proofErr w:type="gramStart"/>
            <w:r w:rsidRPr="00B57CB6">
              <w:rPr>
                <w:rFonts w:ascii="Times New Roman" w:hAnsi="Times New Roman"/>
                <w:szCs w:val="24"/>
              </w:rPr>
              <w:t>законодатель-ства</w:t>
            </w:r>
            <w:proofErr w:type="spellEnd"/>
            <w:proofErr w:type="gramEnd"/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2.11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39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Проведение просветительской работы в образовательных учреждениях, направленной на предупреждение алкоголизма, наркомании, </w:t>
            </w:r>
            <w:proofErr w:type="spellStart"/>
            <w:r w:rsidRPr="00B57CB6">
              <w:rPr>
                <w:rFonts w:ascii="Times New Roman" w:hAnsi="Times New Roman"/>
                <w:szCs w:val="24"/>
              </w:rPr>
              <w:t>табакокурения</w:t>
            </w:r>
            <w:proofErr w:type="spellEnd"/>
            <w:r w:rsidRPr="00B57CB6">
              <w:rPr>
                <w:rFonts w:ascii="Times New Roman" w:hAnsi="Times New Roman"/>
                <w:szCs w:val="24"/>
              </w:rPr>
              <w:t xml:space="preserve">, распространения </w:t>
            </w:r>
            <w:proofErr w:type="spellStart"/>
            <w:r w:rsidRPr="00B57CB6">
              <w:rPr>
                <w:rFonts w:ascii="Times New Roman" w:hAnsi="Times New Roman"/>
                <w:szCs w:val="24"/>
              </w:rPr>
              <w:t>ВИЧинфекции</w:t>
            </w:r>
            <w:proofErr w:type="spellEnd"/>
            <w:r w:rsidRPr="00B57CB6">
              <w:rPr>
                <w:rFonts w:ascii="Times New Roman" w:hAnsi="Times New Roman"/>
                <w:szCs w:val="24"/>
              </w:rPr>
              <w:t xml:space="preserve"> в форме бесед,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лекций, конференций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224CF9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МОУ «</w:t>
            </w:r>
            <w:proofErr w:type="spellStart"/>
            <w:r w:rsidR="00A14744">
              <w:rPr>
                <w:rFonts w:ascii="Times New Roman" w:hAnsi="Times New Roman"/>
                <w:szCs w:val="24"/>
              </w:rPr>
              <w:t>Сашкинская</w:t>
            </w:r>
            <w:proofErr w:type="spellEnd"/>
            <w:r w:rsidR="008557A3" w:rsidRPr="00B57CB6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8557A3" w:rsidRPr="00B57CB6">
              <w:rPr>
                <w:rFonts w:ascii="Times New Roman" w:hAnsi="Times New Roman"/>
                <w:szCs w:val="24"/>
              </w:rPr>
              <w:t>общеобразовате-льная</w:t>
            </w:r>
            <w:proofErr w:type="spellEnd"/>
            <w:proofErr w:type="gramEnd"/>
            <w:r w:rsidR="008557A3" w:rsidRPr="00B57CB6">
              <w:rPr>
                <w:rFonts w:ascii="Times New Roman" w:hAnsi="Times New Roman"/>
                <w:szCs w:val="24"/>
              </w:rPr>
              <w:t xml:space="preserve"> средняя школа»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Профилактика совершаемых на улицах, </w:t>
            </w:r>
            <w:proofErr w:type="gramStart"/>
            <w:r w:rsidRPr="00B57CB6">
              <w:rPr>
                <w:rFonts w:ascii="Times New Roman" w:hAnsi="Times New Roman"/>
                <w:szCs w:val="24"/>
              </w:rPr>
              <w:t>в</w:t>
            </w:r>
            <w:proofErr w:type="gramEnd"/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общественных местах, сфере семейно-бытовых отношений, рецидивной преступности, а также </w:t>
            </w:r>
            <w:proofErr w:type="spellStart"/>
            <w:r w:rsidRPr="00B57CB6">
              <w:rPr>
                <w:rFonts w:ascii="Times New Roman" w:hAnsi="Times New Roman"/>
                <w:szCs w:val="24"/>
              </w:rPr>
              <w:t>правона-рушений</w:t>
            </w:r>
            <w:proofErr w:type="spellEnd"/>
            <w:proofErr w:type="gramStart"/>
            <w:r w:rsidRPr="00B57CB6"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 w:rsidRPr="00B57CB6">
              <w:rPr>
                <w:rFonts w:ascii="Times New Roman" w:hAnsi="Times New Roman"/>
                <w:szCs w:val="24"/>
              </w:rPr>
              <w:t xml:space="preserve"> совершаемых </w:t>
            </w:r>
            <w:proofErr w:type="spellStart"/>
            <w:r w:rsidRPr="00B57CB6">
              <w:rPr>
                <w:rFonts w:ascii="Times New Roman" w:hAnsi="Times New Roman"/>
                <w:szCs w:val="24"/>
              </w:rPr>
              <w:t>несовершен-нолетними</w:t>
            </w:r>
            <w:proofErr w:type="spellEnd"/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2.13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Организация и проведение мероприятий, </w:t>
            </w:r>
          </w:p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направленных на</w:t>
            </w:r>
          </w:p>
          <w:p w:rsidR="008557A3" w:rsidRPr="00B57CB6" w:rsidRDefault="008557A3" w:rsidP="008557A3">
            <w:pPr>
              <w:spacing w:after="45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формирование духовно-нравственных ценностей, правовое, патриотическое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воспитание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224CF9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8557A3" w:rsidRPr="00B57CB6">
              <w:rPr>
                <w:rFonts w:ascii="Times New Roman" w:hAnsi="Times New Roman"/>
                <w:szCs w:val="24"/>
              </w:rPr>
              <w:t>ОУ «</w:t>
            </w:r>
            <w:proofErr w:type="spellStart"/>
            <w:r w:rsidR="00A14744">
              <w:rPr>
                <w:rFonts w:ascii="Times New Roman" w:hAnsi="Times New Roman"/>
                <w:szCs w:val="24"/>
              </w:rPr>
              <w:t>Сашкинская</w:t>
            </w:r>
            <w:proofErr w:type="spellEnd"/>
            <w:r w:rsidR="008557A3" w:rsidRPr="00B57CB6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8557A3" w:rsidRPr="00B57CB6">
              <w:rPr>
                <w:rFonts w:ascii="Times New Roman" w:hAnsi="Times New Roman"/>
                <w:szCs w:val="24"/>
              </w:rPr>
              <w:t>общеобразовате-льная</w:t>
            </w:r>
            <w:proofErr w:type="spellEnd"/>
            <w:proofErr w:type="gramEnd"/>
            <w:r w:rsidR="008557A3" w:rsidRPr="00B57CB6">
              <w:rPr>
                <w:rFonts w:ascii="Times New Roman" w:hAnsi="Times New Roman"/>
                <w:szCs w:val="24"/>
              </w:rPr>
              <w:t xml:space="preserve"> средняя школа»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8557A3" w:rsidRPr="00B57CB6" w:rsidTr="008557A3">
        <w:trPr>
          <w:trHeight w:val="1114"/>
        </w:trPr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lastRenderedPageBreak/>
              <w:t>2.14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Организация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</w:t>
            </w:r>
          </w:p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Распространение идей </w:t>
            </w:r>
            <w:proofErr w:type="gramStart"/>
            <w:r w:rsidRPr="00B57CB6">
              <w:rPr>
                <w:rFonts w:ascii="Times New Roman" w:hAnsi="Times New Roman"/>
                <w:szCs w:val="24"/>
              </w:rPr>
              <w:t>межнациональной</w:t>
            </w:r>
            <w:proofErr w:type="gramEnd"/>
            <w:r w:rsidRPr="00B57CB6">
              <w:rPr>
                <w:rFonts w:ascii="Times New Roman" w:hAnsi="Times New Roman"/>
                <w:szCs w:val="24"/>
              </w:rPr>
              <w:t xml:space="preserve"> </w:t>
            </w:r>
          </w:p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 xml:space="preserve">терпимости, дружбы, добрососедства, </w:t>
            </w:r>
          </w:p>
          <w:p w:rsidR="008557A3" w:rsidRPr="00B57CB6" w:rsidRDefault="008557A3" w:rsidP="008557A3">
            <w:pPr>
              <w:spacing w:after="46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взаимного уважения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2015-2020 годы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224CF9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</w:t>
            </w:r>
            <w:r w:rsidR="008557A3" w:rsidRPr="00B57CB6">
              <w:rPr>
                <w:rFonts w:ascii="Times New Roman" w:hAnsi="Times New Roman"/>
                <w:szCs w:val="24"/>
              </w:rPr>
              <w:t>ОУ «</w:t>
            </w:r>
            <w:r w:rsidR="00A14744">
              <w:rPr>
                <w:rFonts w:ascii="Times New Roman" w:hAnsi="Times New Roman"/>
                <w:szCs w:val="24"/>
              </w:rPr>
              <w:t>Сашкинская</w:t>
            </w:r>
            <w:r w:rsidR="008557A3" w:rsidRPr="00B57CB6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 w:rsidR="008557A3" w:rsidRPr="00B57CB6">
              <w:rPr>
                <w:rFonts w:ascii="Times New Roman" w:hAnsi="Times New Roman"/>
                <w:szCs w:val="24"/>
              </w:rPr>
              <w:t>общеобразовате-льная</w:t>
            </w:r>
            <w:proofErr w:type="spellEnd"/>
            <w:proofErr w:type="gramEnd"/>
            <w:r w:rsidR="008557A3" w:rsidRPr="00B57CB6">
              <w:rPr>
                <w:rFonts w:ascii="Times New Roman" w:hAnsi="Times New Roman"/>
                <w:szCs w:val="24"/>
              </w:rPr>
              <w:t xml:space="preserve"> средняя школа»</w:t>
            </w:r>
          </w:p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B57CB6">
              <w:rPr>
                <w:rFonts w:ascii="Times New Roman" w:hAnsi="Times New Roman"/>
                <w:szCs w:val="24"/>
              </w:rPr>
              <w:t>Администрация СП «</w:t>
            </w:r>
            <w:r w:rsidR="006F72B8">
              <w:rPr>
                <w:rFonts w:ascii="Times New Roman" w:hAnsi="Times New Roman"/>
                <w:szCs w:val="24"/>
              </w:rPr>
              <w:t xml:space="preserve">Село </w:t>
            </w:r>
            <w:r w:rsidR="00F14EF4">
              <w:rPr>
                <w:rFonts w:ascii="Times New Roman" w:hAnsi="Times New Roman"/>
                <w:szCs w:val="24"/>
              </w:rPr>
              <w:t>Сашкино</w:t>
            </w:r>
            <w:r w:rsidRPr="00B57CB6">
              <w:rPr>
                <w:rFonts w:ascii="Times New Roman" w:hAnsi="Times New Roman"/>
                <w:szCs w:val="24"/>
              </w:rPr>
              <w:t xml:space="preserve">»,  КДН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57A3" w:rsidRPr="00B57CB6" w:rsidRDefault="008557A3" w:rsidP="008557A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:rsidR="008557A3" w:rsidRPr="00C80F90" w:rsidRDefault="008557A3" w:rsidP="008557A3">
      <w:pPr>
        <w:spacing w:after="1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8557A3" w:rsidRPr="00C80F90" w:rsidRDefault="008557A3" w:rsidP="008557A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557A3" w:rsidRDefault="008557A3"/>
    <w:sectPr w:rsidR="008557A3" w:rsidSect="00224CF9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94C37"/>
    <w:multiLevelType w:val="hybridMultilevel"/>
    <w:tmpl w:val="365A6CF4"/>
    <w:lvl w:ilvl="0" w:tplc="6D00244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BF06A3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568A2B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FE0E15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47C22FF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868A0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FDD8E0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DD07BC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9BE16D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>
    <w:nsid w:val="1E9C7F36"/>
    <w:multiLevelType w:val="hybridMultilevel"/>
    <w:tmpl w:val="43BC114E"/>
    <w:lvl w:ilvl="0" w:tplc="4E880AF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A6DCC362">
      <w:start w:val="1"/>
      <w:numFmt w:val="bullet"/>
      <w:lvlText w:val="o"/>
      <w:lvlJc w:val="left"/>
      <w:pPr>
        <w:ind w:left="18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35DA7A3C">
      <w:start w:val="1"/>
      <w:numFmt w:val="bullet"/>
      <w:lvlText w:val="▪"/>
      <w:lvlJc w:val="left"/>
      <w:pPr>
        <w:ind w:left="25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BF7435EA">
      <w:start w:val="1"/>
      <w:numFmt w:val="bullet"/>
      <w:lvlText w:val="•"/>
      <w:lvlJc w:val="left"/>
      <w:pPr>
        <w:ind w:left="32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272180A">
      <w:start w:val="1"/>
      <w:numFmt w:val="bullet"/>
      <w:lvlText w:val="o"/>
      <w:lvlJc w:val="left"/>
      <w:pPr>
        <w:ind w:left="40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A740920">
      <w:start w:val="1"/>
      <w:numFmt w:val="bullet"/>
      <w:lvlText w:val="▪"/>
      <w:lvlJc w:val="left"/>
      <w:pPr>
        <w:ind w:left="47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9986B7C">
      <w:start w:val="1"/>
      <w:numFmt w:val="bullet"/>
      <w:lvlText w:val="•"/>
      <w:lvlJc w:val="left"/>
      <w:pPr>
        <w:ind w:left="54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4EEE342">
      <w:start w:val="1"/>
      <w:numFmt w:val="bullet"/>
      <w:lvlText w:val="o"/>
      <w:lvlJc w:val="left"/>
      <w:pPr>
        <w:ind w:left="6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E7CAF630">
      <w:start w:val="1"/>
      <w:numFmt w:val="bullet"/>
      <w:lvlText w:val="▪"/>
      <w:lvlJc w:val="left"/>
      <w:pPr>
        <w:ind w:left="6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">
    <w:nsid w:val="259E5BB0"/>
    <w:multiLevelType w:val="hybridMultilevel"/>
    <w:tmpl w:val="5944E84E"/>
    <w:lvl w:ilvl="0" w:tplc="B56687B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BEE8AB0">
      <w:start w:val="1"/>
      <w:numFmt w:val="bullet"/>
      <w:lvlText w:val="o"/>
      <w:lvlJc w:val="left"/>
      <w:pPr>
        <w:ind w:left="11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2A3C915E">
      <w:start w:val="1"/>
      <w:numFmt w:val="bullet"/>
      <w:lvlText w:val="▪"/>
      <w:lvlJc w:val="left"/>
      <w:pPr>
        <w:ind w:left="19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28EA20E4">
      <w:start w:val="1"/>
      <w:numFmt w:val="bullet"/>
      <w:lvlText w:val="•"/>
      <w:lvlJc w:val="left"/>
      <w:pPr>
        <w:ind w:left="26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389AC9AA">
      <w:start w:val="1"/>
      <w:numFmt w:val="bullet"/>
      <w:lvlText w:val="o"/>
      <w:lvlJc w:val="left"/>
      <w:pPr>
        <w:ind w:left="33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16FAD1EA">
      <w:start w:val="1"/>
      <w:numFmt w:val="bullet"/>
      <w:lvlText w:val="▪"/>
      <w:lvlJc w:val="left"/>
      <w:pPr>
        <w:ind w:left="40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B7527522">
      <w:start w:val="1"/>
      <w:numFmt w:val="bullet"/>
      <w:lvlText w:val="•"/>
      <w:lvlJc w:val="left"/>
      <w:pPr>
        <w:ind w:left="47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310047BE">
      <w:start w:val="1"/>
      <w:numFmt w:val="bullet"/>
      <w:lvlText w:val="o"/>
      <w:lvlJc w:val="left"/>
      <w:pPr>
        <w:ind w:left="55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A3A44A40">
      <w:start w:val="1"/>
      <w:numFmt w:val="bullet"/>
      <w:lvlText w:val="▪"/>
      <w:lvlJc w:val="left"/>
      <w:pPr>
        <w:ind w:left="62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3">
    <w:nsid w:val="26E3040B"/>
    <w:multiLevelType w:val="hybridMultilevel"/>
    <w:tmpl w:val="70EC9B9C"/>
    <w:lvl w:ilvl="0" w:tplc="45289E9A">
      <w:start w:val="1"/>
      <w:numFmt w:val="bullet"/>
      <w:lvlText w:val="-"/>
      <w:lvlJc w:val="left"/>
      <w:pPr>
        <w:ind w:left="329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E26D732">
      <w:start w:val="1"/>
      <w:numFmt w:val="bullet"/>
      <w:lvlText w:val="o"/>
      <w:lvlJc w:val="left"/>
      <w:pPr>
        <w:ind w:left="45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47E8F142">
      <w:start w:val="1"/>
      <w:numFmt w:val="bullet"/>
      <w:lvlText w:val="▪"/>
      <w:lvlJc w:val="left"/>
      <w:pPr>
        <w:ind w:left="52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81E3492">
      <w:start w:val="1"/>
      <w:numFmt w:val="bullet"/>
      <w:lvlText w:val="•"/>
      <w:lvlJc w:val="left"/>
      <w:pPr>
        <w:ind w:left="59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40D6D680">
      <w:start w:val="1"/>
      <w:numFmt w:val="bullet"/>
      <w:lvlText w:val="o"/>
      <w:lvlJc w:val="left"/>
      <w:pPr>
        <w:ind w:left="668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1AAC894">
      <w:start w:val="1"/>
      <w:numFmt w:val="bullet"/>
      <w:lvlText w:val="▪"/>
      <w:lvlJc w:val="left"/>
      <w:pPr>
        <w:ind w:left="74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EC95B0">
      <w:start w:val="1"/>
      <w:numFmt w:val="bullet"/>
      <w:lvlText w:val="•"/>
      <w:lvlJc w:val="left"/>
      <w:pPr>
        <w:ind w:left="812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F594D580">
      <w:start w:val="1"/>
      <w:numFmt w:val="bullet"/>
      <w:lvlText w:val="o"/>
      <w:lvlJc w:val="left"/>
      <w:pPr>
        <w:ind w:left="884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AE07492">
      <w:start w:val="1"/>
      <w:numFmt w:val="bullet"/>
      <w:lvlText w:val="▪"/>
      <w:lvlJc w:val="left"/>
      <w:pPr>
        <w:ind w:left="956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4">
    <w:nsid w:val="2EF5377C"/>
    <w:multiLevelType w:val="hybridMultilevel"/>
    <w:tmpl w:val="89B0A190"/>
    <w:lvl w:ilvl="0" w:tplc="9D0A285E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E3D02B86">
      <w:start w:val="1"/>
      <w:numFmt w:val="bullet"/>
      <w:lvlText w:val="o"/>
      <w:lvlJc w:val="left"/>
      <w:pPr>
        <w:ind w:left="183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872B9F6">
      <w:start w:val="1"/>
      <w:numFmt w:val="bullet"/>
      <w:lvlText w:val="▪"/>
      <w:lvlJc w:val="left"/>
      <w:pPr>
        <w:ind w:left="255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A670AB96">
      <w:start w:val="1"/>
      <w:numFmt w:val="bullet"/>
      <w:lvlText w:val="•"/>
      <w:lvlJc w:val="left"/>
      <w:pPr>
        <w:ind w:left="327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2C50761E">
      <w:start w:val="1"/>
      <w:numFmt w:val="bullet"/>
      <w:lvlText w:val="o"/>
      <w:lvlJc w:val="left"/>
      <w:pPr>
        <w:ind w:left="399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C5306196">
      <w:start w:val="1"/>
      <w:numFmt w:val="bullet"/>
      <w:lvlText w:val="▪"/>
      <w:lvlJc w:val="left"/>
      <w:pPr>
        <w:ind w:left="471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36EC4D16">
      <w:start w:val="1"/>
      <w:numFmt w:val="bullet"/>
      <w:lvlText w:val="•"/>
      <w:lvlJc w:val="left"/>
      <w:pPr>
        <w:ind w:left="543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C3CBA98">
      <w:start w:val="1"/>
      <w:numFmt w:val="bullet"/>
      <w:lvlText w:val="o"/>
      <w:lvlJc w:val="left"/>
      <w:pPr>
        <w:ind w:left="615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DDF82024">
      <w:start w:val="1"/>
      <w:numFmt w:val="bullet"/>
      <w:lvlText w:val="▪"/>
      <w:lvlJc w:val="left"/>
      <w:pPr>
        <w:ind w:left="6876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5">
    <w:nsid w:val="32C331C4"/>
    <w:multiLevelType w:val="hybridMultilevel"/>
    <w:tmpl w:val="B61E0CD8"/>
    <w:lvl w:ilvl="0" w:tplc="0E844772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30BADFE2">
      <w:start w:val="1"/>
      <w:numFmt w:val="bullet"/>
      <w:lvlText w:val="o"/>
      <w:lvlJc w:val="left"/>
      <w:pPr>
        <w:ind w:left="11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76A63948">
      <w:start w:val="1"/>
      <w:numFmt w:val="bullet"/>
      <w:lvlText w:val="▪"/>
      <w:lvlJc w:val="left"/>
      <w:pPr>
        <w:ind w:left="18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EB48ADB8">
      <w:start w:val="1"/>
      <w:numFmt w:val="bullet"/>
      <w:lvlText w:val="•"/>
      <w:lvlJc w:val="left"/>
      <w:pPr>
        <w:ind w:left="26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FF2A785E">
      <w:start w:val="1"/>
      <w:numFmt w:val="bullet"/>
      <w:lvlText w:val="o"/>
      <w:lvlJc w:val="left"/>
      <w:pPr>
        <w:ind w:left="33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4F6AEE16">
      <w:start w:val="1"/>
      <w:numFmt w:val="bullet"/>
      <w:lvlText w:val="▪"/>
      <w:lvlJc w:val="left"/>
      <w:pPr>
        <w:ind w:left="40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60621822">
      <w:start w:val="1"/>
      <w:numFmt w:val="bullet"/>
      <w:lvlText w:val="•"/>
      <w:lvlJc w:val="left"/>
      <w:pPr>
        <w:ind w:left="47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1598C82C">
      <w:start w:val="1"/>
      <w:numFmt w:val="bullet"/>
      <w:lvlText w:val="o"/>
      <w:lvlJc w:val="left"/>
      <w:pPr>
        <w:ind w:left="54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EE527C3A">
      <w:start w:val="1"/>
      <w:numFmt w:val="bullet"/>
      <w:lvlText w:val="▪"/>
      <w:lvlJc w:val="left"/>
      <w:pPr>
        <w:ind w:left="62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6">
    <w:nsid w:val="477C1AB7"/>
    <w:multiLevelType w:val="hybridMultilevel"/>
    <w:tmpl w:val="11068B14"/>
    <w:lvl w:ilvl="0" w:tplc="0FB6F6EC">
      <w:start w:val="1"/>
      <w:numFmt w:val="bullet"/>
      <w:lvlText w:val="-"/>
      <w:lvlJc w:val="left"/>
      <w:pPr>
        <w:ind w:left="202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466613D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475E5CE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9AE4888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25CFAB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F01297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F3F226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52922D5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045C79A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7">
    <w:nsid w:val="4F3A1EC6"/>
    <w:multiLevelType w:val="hybridMultilevel"/>
    <w:tmpl w:val="73C255F6"/>
    <w:lvl w:ilvl="0" w:tplc="1E20129C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2B9A0FDC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DB561626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FDF68918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C29AFF24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CB20EC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C8E1E1E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E214DE00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22FA1BD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8">
    <w:nsid w:val="5B0224B7"/>
    <w:multiLevelType w:val="hybridMultilevel"/>
    <w:tmpl w:val="26DE5A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557A3"/>
    <w:rsid w:val="00224CF9"/>
    <w:rsid w:val="00622E28"/>
    <w:rsid w:val="006F72B8"/>
    <w:rsid w:val="008557A3"/>
    <w:rsid w:val="00857E87"/>
    <w:rsid w:val="009E6D90"/>
    <w:rsid w:val="00A14744"/>
    <w:rsid w:val="00B500AD"/>
    <w:rsid w:val="00F14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7A3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557A3"/>
    <w:pPr>
      <w:keepNext/>
      <w:keepLines/>
      <w:spacing w:after="0" w:line="259" w:lineRule="auto"/>
      <w:ind w:left="10" w:right="172" w:hanging="10"/>
      <w:jc w:val="center"/>
      <w:outlineLvl w:val="0"/>
    </w:pPr>
    <w:rPr>
      <w:rFonts w:ascii="Times New Roman" w:hAnsi="Times New Roman"/>
      <w:b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8557A3"/>
    <w:rPr>
      <w:b/>
      <w:color w:val="000000"/>
      <w:sz w:val="24"/>
      <w:szCs w:val="22"/>
      <w:lang w:val="ru-RU" w:eastAsia="ru-RU" w:bidi="ar-SA"/>
    </w:rPr>
  </w:style>
  <w:style w:type="character" w:styleId="a3">
    <w:name w:val="Hyperlink"/>
    <w:basedOn w:val="a0"/>
    <w:rsid w:val="008557A3"/>
    <w:rPr>
      <w:rFonts w:cs="Times New Roman"/>
      <w:color w:val="0000FF"/>
      <w:u w:val="single"/>
    </w:rPr>
  </w:style>
  <w:style w:type="paragraph" w:styleId="a4">
    <w:name w:val="Balloon Text"/>
    <w:basedOn w:val="a"/>
    <w:semiHidden/>
    <w:rsid w:val="00622E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F4DF7E5A78D6B112A9E0EA769C8253C3171367C09370D62540D19DB95E3495B9B6C0A204F2C923AF03315Ap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F4DF7E5A78D6B112A9FEE760F0DC5DCC1B4B62C19C2089764686C25Ep9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2942</Words>
  <Characters>16776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> </vt:lpstr>
      <vt:lpstr>ПАСПОРТ</vt:lpstr>
      <vt:lpstr/>
      <vt:lpstr/>
      <vt:lpstr>Содержание проблемы и обоснование</vt:lpstr>
      <vt:lpstr>II. Основные цели и задачи Программы</vt:lpstr>
      <vt:lpstr>III. Перечень программных мероприятий</vt:lpstr>
      <vt:lpstr>IV. Обоснование ресурсного обеспечения Программы</vt:lpstr>
      <vt:lpstr>V.	Механизм реализации Программы </vt:lpstr>
      <vt:lpstr>VI.	Оценка социально-экономической эффективности Программы</vt:lpstr>
    </vt:vector>
  </TitlesOfParts>
  <Company>Home</Company>
  <LinksUpToDate>false</LinksUpToDate>
  <CharactersWithSpaces>19679</CharactersWithSpaces>
  <SharedDoc>false</SharedDoc>
  <HLinks>
    <vt:vector size="12" baseType="variant">
      <vt:variant>
        <vt:i4>720986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consultantplus://offline/ref=91F4DF7E5A78D6B112A9E0EA769C8253C3171367C09370D62540D19DB95E3495B9B6C0A204F2C923AF03315ApAL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consultantplus://offline/ref=91F4DF7E5A78D6B112A9FEE760F0DC5DCC1B4B62C19C2089764686C25Ep9L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2015-03-31T08:39:00Z</cp:lastPrinted>
  <dcterms:created xsi:type="dcterms:W3CDTF">2019-09-06T12:22:00Z</dcterms:created>
  <dcterms:modified xsi:type="dcterms:W3CDTF">2019-09-06T12:30:00Z</dcterms:modified>
</cp:coreProperties>
</file>