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F56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4.4pt" o:ole="">
            <v:imagedata r:id="rId5" o:title=""/>
          </v:shape>
          <o:OLEObject Type="Embed" ProgID="PBrush" ShapeID="_x0000_i1025" DrawAspect="Content" ObjectID="_1657101505" r:id="rId6"/>
        </w:object>
      </w:r>
    </w:p>
    <w:p w:rsidR="000111C6" w:rsidRDefault="000111C6" w:rsidP="000111C6">
      <w:pPr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«Село </w:t>
      </w:r>
      <w:r w:rsidR="00944DA3">
        <w:rPr>
          <w:rFonts w:ascii="Times New Roman" w:eastAsia="Times New Roman" w:hAnsi="Times New Roman" w:cs="Times New Roman"/>
          <w:b/>
          <w:bCs/>
          <w:sz w:val="28"/>
          <w:szCs w:val="28"/>
        </w:rPr>
        <w:t>Сашкино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Ферзиковского района Калужской области</w:t>
      </w:r>
    </w:p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111C6" w:rsidRDefault="000111C6" w:rsidP="000111C6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111C6" w:rsidRDefault="000111C6" w:rsidP="000111C6">
      <w:pPr>
        <w:autoSpaceDE w:val="0"/>
        <w:autoSpaceDN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03 июля 2020 года                                                                            </w:t>
      </w:r>
      <w:r w:rsidR="00944DA3">
        <w:rPr>
          <w:rFonts w:ascii="Times New Roman" w:eastAsia="Times New Roman" w:hAnsi="Times New Roman" w:cs="Times New Roman"/>
          <w:bCs/>
        </w:rPr>
        <w:t xml:space="preserve">                  № 129</w:t>
      </w:r>
    </w:p>
    <w:p w:rsidR="000111C6" w:rsidRDefault="000111C6" w:rsidP="00011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 </w:t>
      </w:r>
      <w:r w:rsidR="00944DA3">
        <w:rPr>
          <w:rFonts w:ascii="Times New Roman" w:hAnsi="Times New Roman" w:cs="Times New Roman"/>
          <w:b/>
        </w:rPr>
        <w:t>Сашкино</w:t>
      </w:r>
    </w:p>
    <w:p w:rsidR="000111C6" w:rsidRDefault="000111C6" w:rsidP="000111C6">
      <w:pPr>
        <w:pStyle w:val="60"/>
        <w:shd w:val="clear" w:color="auto" w:fill="auto"/>
        <w:spacing w:before="0" w:after="0" w:line="322" w:lineRule="exact"/>
        <w:ind w:left="20"/>
      </w:pPr>
    </w:p>
    <w:p w:rsidR="000111C6" w:rsidRDefault="00C064D7" w:rsidP="00C064D7">
      <w:pPr>
        <w:pStyle w:val="60"/>
        <w:shd w:val="clear" w:color="auto" w:fill="auto"/>
        <w:spacing w:before="0" w:after="0" w:line="322" w:lineRule="exact"/>
        <w:ind w:left="20" w:right="4962"/>
        <w:jc w:val="both"/>
      </w:pPr>
      <w:r>
        <w:t xml:space="preserve"> </w:t>
      </w:r>
      <w:r w:rsidR="000111C6">
        <w:t>О</w:t>
      </w:r>
      <w:r>
        <w:t>б утверждении положения о комиссии по соблюдению требований к служебному поведению главы администрации сельского поселения «Село Сашкино» и урегулированию конфликта интересов.</w:t>
      </w:r>
      <w:r w:rsidR="000111C6">
        <w:t xml:space="preserve"> </w:t>
      </w:r>
    </w:p>
    <w:p w:rsidR="00C064D7" w:rsidRDefault="00C064D7" w:rsidP="00C064D7">
      <w:pPr>
        <w:pStyle w:val="60"/>
        <w:shd w:val="clear" w:color="auto" w:fill="auto"/>
        <w:spacing w:before="0" w:after="0" w:line="322" w:lineRule="exact"/>
        <w:ind w:left="20" w:right="4962"/>
        <w:jc w:val="both"/>
      </w:pPr>
    </w:p>
    <w:p w:rsidR="000111C6" w:rsidRPr="000111C6" w:rsidRDefault="000111C6" w:rsidP="000111C6">
      <w:pPr>
        <w:pStyle w:val="2"/>
        <w:shd w:val="clear" w:color="auto" w:fill="auto"/>
        <w:spacing w:after="218" w:line="317" w:lineRule="exact"/>
        <w:ind w:left="20" w:right="20" w:firstLine="720"/>
        <w:jc w:val="both"/>
        <w:rPr>
          <w:sz w:val="26"/>
          <w:szCs w:val="26"/>
        </w:rPr>
      </w:pPr>
      <w:proofErr w:type="gramStart"/>
      <w:r w:rsidRPr="000111C6">
        <w:rPr>
          <w:sz w:val="26"/>
          <w:szCs w:val="26"/>
        </w:rPr>
        <w:t xml:space="preserve">В соответствии с Федеральным законом от 25.12.2008 № 273-ФЭ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муниципального образования сельского поселения «Село </w:t>
      </w:r>
      <w:r w:rsidR="00944DA3">
        <w:rPr>
          <w:sz w:val="26"/>
          <w:szCs w:val="26"/>
        </w:rPr>
        <w:t>Сашкино</w:t>
      </w:r>
      <w:r w:rsidRPr="000111C6">
        <w:rPr>
          <w:sz w:val="26"/>
          <w:szCs w:val="26"/>
        </w:rPr>
        <w:t xml:space="preserve">» Сельская Дума сельского поселения «Село </w:t>
      </w:r>
      <w:r w:rsidR="00944DA3">
        <w:rPr>
          <w:sz w:val="26"/>
          <w:szCs w:val="26"/>
        </w:rPr>
        <w:t>Сашкино</w:t>
      </w:r>
      <w:r w:rsidRPr="000111C6">
        <w:rPr>
          <w:sz w:val="26"/>
          <w:szCs w:val="26"/>
        </w:rPr>
        <w:t xml:space="preserve">» </w:t>
      </w:r>
      <w:r w:rsidRPr="000111C6">
        <w:rPr>
          <w:b/>
          <w:sz w:val="26"/>
          <w:szCs w:val="26"/>
        </w:rPr>
        <w:t>РЕШИЛА</w:t>
      </w:r>
      <w:r w:rsidRPr="000111C6">
        <w:rPr>
          <w:sz w:val="26"/>
          <w:szCs w:val="26"/>
        </w:rPr>
        <w:t>:</w:t>
      </w:r>
      <w:proofErr w:type="gramEnd"/>
    </w:p>
    <w:p w:rsidR="000111C6" w:rsidRPr="000111C6" w:rsidRDefault="000111C6" w:rsidP="000111C6">
      <w:pPr>
        <w:pStyle w:val="2"/>
        <w:numPr>
          <w:ilvl w:val="0"/>
          <w:numId w:val="1"/>
        </w:numPr>
        <w:shd w:val="clear" w:color="auto" w:fill="auto"/>
        <w:tabs>
          <w:tab w:val="left" w:pos="1119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0111C6">
        <w:rPr>
          <w:sz w:val="26"/>
          <w:szCs w:val="26"/>
        </w:rPr>
        <w:t xml:space="preserve">Утвердить Положение о комиссии по соблюдению требований к служебному поведению главы администрации сельского поселения «Село </w:t>
      </w:r>
      <w:r w:rsidR="00944DA3">
        <w:rPr>
          <w:sz w:val="26"/>
          <w:szCs w:val="26"/>
        </w:rPr>
        <w:t>Сашкино</w:t>
      </w:r>
      <w:r w:rsidRPr="000111C6">
        <w:rPr>
          <w:sz w:val="26"/>
          <w:szCs w:val="26"/>
        </w:rPr>
        <w:t>» и по урегулированию конфликта интересов (Приложение № 1).</w:t>
      </w:r>
    </w:p>
    <w:p w:rsidR="000111C6" w:rsidRPr="000111C6" w:rsidRDefault="000111C6" w:rsidP="000111C6">
      <w:pPr>
        <w:pStyle w:val="70"/>
        <w:numPr>
          <w:ilvl w:val="0"/>
          <w:numId w:val="1"/>
        </w:numPr>
        <w:shd w:val="clear" w:color="auto" w:fill="auto"/>
        <w:tabs>
          <w:tab w:val="left" w:pos="1197"/>
        </w:tabs>
        <w:spacing w:line="322" w:lineRule="exact"/>
        <w:ind w:left="40" w:right="40" w:firstLine="640"/>
        <w:rPr>
          <w:sz w:val="26"/>
          <w:szCs w:val="26"/>
        </w:rPr>
      </w:pPr>
      <w:r w:rsidRPr="000111C6">
        <w:rPr>
          <w:rStyle w:val="71"/>
          <w:sz w:val="26"/>
          <w:szCs w:val="26"/>
        </w:rPr>
        <w:t xml:space="preserve">Настоящее Решение </w:t>
      </w:r>
      <w:r w:rsidRPr="000111C6">
        <w:rPr>
          <w:i w:val="0"/>
          <w:sz w:val="26"/>
          <w:szCs w:val="26"/>
        </w:rPr>
        <w:t xml:space="preserve">вступает в силу со дня его официального обнародования </w:t>
      </w:r>
      <w:r w:rsidR="00944DA3">
        <w:rPr>
          <w:i w:val="0"/>
          <w:sz w:val="26"/>
          <w:szCs w:val="26"/>
        </w:rPr>
        <w:t>в специально отведенных местах на территории сельского поселения</w:t>
      </w:r>
      <w:r w:rsidRPr="000111C6">
        <w:rPr>
          <w:i w:val="0"/>
          <w:sz w:val="26"/>
          <w:szCs w:val="26"/>
        </w:rPr>
        <w:t xml:space="preserve"> и подлежит размещению на официальном сайте сельского поселения «Село </w:t>
      </w:r>
      <w:r w:rsidR="00944DA3">
        <w:rPr>
          <w:i w:val="0"/>
          <w:sz w:val="26"/>
          <w:szCs w:val="26"/>
        </w:rPr>
        <w:t>Сашкино</w:t>
      </w:r>
      <w:r w:rsidRPr="000111C6">
        <w:rPr>
          <w:i w:val="0"/>
          <w:sz w:val="26"/>
          <w:szCs w:val="26"/>
        </w:rPr>
        <w:t>» в информационно-телекоммуникационной сети «Интернет»</w:t>
      </w:r>
      <w:r w:rsidRPr="000111C6">
        <w:rPr>
          <w:sz w:val="26"/>
          <w:szCs w:val="26"/>
        </w:rPr>
        <w:t>.</w:t>
      </w:r>
    </w:p>
    <w:p w:rsidR="000111C6" w:rsidRPr="000111C6" w:rsidRDefault="000111C6" w:rsidP="000111C6">
      <w:pPr>
        <w:pStyle w:val="2"/>
        <w:numPr>
          <w:ilvl w:val="0"/>
          <w:numId w:val="1"/>
        </w:numPr>
        <w:shd w:val="clear" w:color="auto" w:fill="auto"/>
        <w:tabs>
          <w:tab w:val="left" w:pos="1124"/>
          <w:tab w:val="left" w:leader="underscore" w:pos="9615"/>
        </w:tabs>
        <w:spacing w:after="289" w:line="317" w:lineRule="exact"/>
        <w:ind w:left="20" w:firstLine="720"/>
        <w:rPr>
          <w:sz w:val="26"/>
          <w:szCs w:val="26"/>
        </w:rPr>
      </w:pPr>
      <w:proofErr w:type="gramStart"/>
      <w:r w:rsidRPr="000111C6">
        <w:rPr>
          <w:sz w:val="26"/>
          <w:szCs w:val="26"/>
        </w:rPr>
        <w:t>Контроль за</w:t>
      </w:r>
      <w:proofErr w:type="gramEnd"/>
      <w:r w:rsidRPr="000111C6">
        <w:rPr>
          <w:sz w:val="26"/>
          <w:szCs w:val="26"/>
        </w:rPr>
        <w:t xml:space="preserve"> исполнением настоящего решения оставляю за собой.</w:t>
      </w:r>
    </w:p>
    <w:p w:rsidR="000111C6" w:rsidRPr="000111C6" w:rsidRDefault="000111C6" w:rsidP="000111C6">
      <w:pPr>
        <w:pStyle w:val="70"/>
        <w:shd w:val="clear" w:color="auto" w:fill="auto"/>
        <w:spacing w:line="331" w:lineRule="exact"/>
        <w:ind w:left="20" w:right="1060"/>
        <w:jc w:val="left"/>
        <w:rPr>
          <w:rStyle w:val="71"/>
          <w:b/>
          <w:sz w:val="26"/>
          <w:szCs w:val="26"/>
        </w:rPr>
      </w:pPr>
    </w:p>
    <w:p w:rsidR="000111C6" w:rsidRPr="000111C6" w:rsidRDefault="000111C6" w:rsidP="000111C6">
      <w:pPr>
        <w:pStyle w:val="70"/>
        <w:shd w:val="clear" w:color="auto" w:fill="auto"/>
        <w:spacing w:line="331" w:lineRule="exact"/>
        <w:ind w:left="20" w:right="1060"/>
        <w:jc w:val="left"/>
        <w:rPr>
          <w:rStyle w:val="71"/>
          <w:b/>
          <w:sz w:val="26"/>
          <w:szCs w:val="26"/>
        </w:rPr>
      </w:pPr>
      <w:r w:rsidRPr="000111C6">
        <w:rPr>
          <w:rStyle w:val="71"/>
          <w:b/>
          <w:sz w:val="26"/>
          <w:szCs w:val="26"/>
        </w:rPr>
        <w:t xml:space="preserve">Глава сельского поселения </w:t>
      </w:r>
    </w:p>
    <w:p w:rsidR="000111C6" w:rsidRPr="000111C6" w:rsidRDefault="00DF7644" w:rsidP="000111C6">
      <w:pPr>
        <w:pStyle w:val="70"/>
        <w:shd w:val="clear" w:color="auto" w:fill="auto"/>
        <w:spacing w:line="331" w:lineRule="exact"/>
        <w:ind w:left="20" w:right="106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75pt;margin-top:.75pt;width:129.75pt;height:12.75pt;z-index:-251658752;mso-wrap-distance-left:5pt;mso-wrap-distance-right:5pt;mso-position-horizontal-relative:margin" filled="f" stroked="f">
            <v:textbox style="mso-fit-shape-to-text:t" inset="0,0,0,0">
              <w:txbxContent>
                <w:p w:rsidR="000111C6" w:rsidRDefault="00944DA3" w:rsidP="000111C6">
                  <w:pPr>
                    <w:pStyle w:val="2"/>
                    <w:shd w:val="clear" w:color="auto" w:fill="auto"/>
                    <w:spacing w:line="250" w:lineRule="exact"/>
                    <w:ind w:left="100"/>
                    <w:rPr>
                      <w:b/>
                    </w:rPr>
                  </w:pPr>
                  <w:r>
                    <w:rPr>
                      <w:rStyle w:val="Exact"/>
                      <w:b/>
                    </w:rPr>
                    <w:t xml:space="preserve">Н. Е. </w:t>
                  </w:r>
                  <w:proofErr w:type="spellStart"/>
                  <w:r>
                    <w:rPr>
                      <w:rStyle w:val="Exact"/>
                      <w:b/>
                    </w:rPr>
                    <w:t>Губарь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0111C6" w:rsidRPr="000111C6">
        <w:rPr>
          <w:rStyle w:val="71"/>
          <w:b/>
          <w:sz w:val="26"/>
          <w:szCs w:val="26"/>
        </w:rPr>
        <w:t xml:space="preserve">«Село </w:t>
      </w:r>
      <w:r w:rsidR="00944DA3">
        <w:rPr>
          <w:rStyle w:val="71"/>
          <w:b/>
          <w:sz w:val="26"/>
          <w:szCs w:val="26"/>
        </w:rPr>
        <w:t>Сашкино</w:t>
      </w:r>
      <w:r w:rsidR="000111C6" w:rsidRPr="000111C6">
        <w:rPr>
          <w:rStyle w:val="71"/>
          <w:b/>
          <w:sz w:val="26"/>
          <w:szCs w:val="26"/>
        </w:rPr>
        <w:t>»</w:t>
      </w:r>
    </w:p>
    <w:p w:rsidR="000111C6" w:rsidRPr="000111C6" w:rsidRDefault="000111C6" w:rsidP="000111C6">
      <w:pPr>
        <w:widowControl/>
        <w:rPr>
          <w:rFonts w:ascii="Times New Roman" w:eastAsia="Times New Roman" w:hAnsi="Times New Roman" w:cs="Times New Roman"/>
          <w:b/>
          <w:i/>
          <w:iCs/>
          <w:color w:val="auto"/>
          <w:sz w:val="26"/>
          <w:szCs w:val="26"/>
        </w:rPr>
        <w:sectPr w:rsidR="000111C6" w:rsidRPr="000111C6">
          <w:pgSz w:w="11909" w:h="16838"/>
          <w:pgMar w:top="1134" w:right="567" w:bottom="1134" w:left="1418" w:header="0" w:footer="6" w:gutter="0"/>
          <w:cols w:space="720"/>
        </w:sectPr>
      </w:pPr>
    </w:p>
    <w:p w:rsidR="000111C6" w:rsidRDefault="000111C6" w:rsidP="000111C6">
      <w:pPr>
        <w:pStyle w:val="2"/>
        <w:shd w:val="clear" w:color="auto" w:fill="auto"/>
        <w:spacing w:line="317" w:lineRule="exact"/>
        <w:ind w:left="7520" w:right="6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решению</w:t>
      </w:r>
    </w:p>
    <w:p w:rsidR="000111C6" w:rsidRDefault="000111C6" w:rsidP="000111C6">
      <w:pPr>
        <w:pStyle w:val="2"/>
        <w:shd w:val="clear" w:color="auto" w:fill="auto"/>
        <w:spacing w:line="317" w:lineRule="exact"/>
        <w:ind w:left="7520" w:right="62"/>
        <w:jc w:val="right"/>
        <w:rPr>
          <w:rStyle w:val="71"/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71"/>
          <w:i w:val="0"/>
          <w:sz w:val="24"/>
          <w:szCs w:val="24"/>
        </w:rPr>
        <w:t>Сельской Думы</w:t>
      </w:r>
    </w:p>
    <w:p w:rsidR="000111C6" w:rsidRDefault="000111C6" w:rsidP="000111C6">
      <w:pPr>
        <w:pStyle w:val="70"/>
        <w:shd w:val="clear" w:color="auto" w:fill="auto"/>
        <w:tabs>
          <w:tab w:val="left" w:pos="7560"/>
        </w:tabs>
        <w:ind w:left="5160" w:right="62" w:firstLine="200"/>
        <w:jc w:val="right"/>
        <w:rPr>
          <w:rStyle w:val="71"/>
          <w:sz w:val="24"/>
          <w:szCs w:val="24"/>
        </w:rPr>
      </w:pPr>
      <w:r>
        <w:rPr>
          <w:rStyle w:val="71"/>
          <w:sz w:val="24"/>
          <w:szCs w:val="24"/>
        </w:rPr>
        <w:t xml:space="preserve"> сельского поселения </w:t>
      </w:r>
    </w:p>
    <w:p w:rsidR="000111C6" w:rsidRDefault="000111C6" w:rsidP="000111C6">
      <w:pPr>
        <w:pStyle w:val="70"/>
        <w:shd w:val="clear" w:color="auto" w:fill="auto"/>
        <w:tabs>
          <w:tab w:val="left" w:pos="7560"/>
        </w:tabs>
        <w:ind w:left="5160" w:right="62" w:firstLine="200"/>
        <w:jc w:val="right"/>
        <w:rPr>
          <w:rStyle w:val="71"/>
          <w:sz w:val="24"/>
          <w:szCs w:val="24"/>
        </w:rPr>
      </w:pPr>
      <w:r>
        <w:rPr>
          <w:rStyle w:val="71"/>
          <w:sz w:val="24"/>
          <w:szCs w:val="24"/>
        </w:rPr>
        <w:t xml:space="preserve">«Село </w:t>
      </w:r>
      <w:r w:rsidR="00944DA3">
        <w:rPr>
          <w:rStyle w:val="71"/>
          <w:sz w:val="24"/>
          <w:szCs w:val="24"/>
        </w:rPr>
        <w:t>Сашкино</w:t>
      </w:r>
      <w:r>
        <w:rPr>
          <w:rStyle w:val="71"/>
          <w:sz w:val="24"/>
          <w:szCs w:val="24"/>
        </w:rPr>
        <w:t>»</w:t>
      </w:r>
    </w:p>
    <w:p w:rsidR="000111C6" w:rsidRDefault="00944DA3" w:rsidP="000111C6">
      <w:pPr>
        <w:pStyle w:val="70"/>
        <w:shd w:val="clear" w:color="auto" w:fill="auto"/>
        <w:tabs>
          <w:tab w:val="left" w:pos="7560"/>
        </w:tabs>
        <w:ind w:left="5160" w:right="62" w:firstLine="200"/>
        <w:jc w:val="right"/>
        <w:rPr>
          <w:rStyle w:val="71"/>
          <w:sz w:val="24"/>
          <w:szCs w:val="24"/>
        </w:rPr>
      </w:pPr>
      <w:r>
        <w:rPr>
          <w:rStyle w:val="71"/>
          <w:sz w:val="24"/>
          <w:szCs w:val="24"/>
        </w:rPr>
        <w:t>от « 03» июля 2020 г. №129</w:t>
      </w:r>
    </w:p>
    <w:p w:rsidR="000111C6" w:rsidRDefault="000111C6" w:rsidP="000111C6">
      <w:pPr>
        <w:pStyle w:val="70"/>
        <w:shd w:val="clear" w:color="auto" w:fill="auto"/>
        <w:tabs>
          <w:tab w:val="left" w:pos="7560"/>
        </w:tabs>
        <w:ind w:left="5160" w:right="62" w:firstLine="200"/>
        <w:jc w:val="right"/>
      </w:pPr>
    </w:p>
    <w:p w:rsidR="000111C6" w:rsidRDefault="000111C6" w:rsidP="000111C6">
      <w:pPr>
        <w:pStyle w:val="60"/>
        <w:shd w:val="clear" w:color="auto" w:fill="auto"/>
        <w:spacing w:before="0" w:after="0" w:line="235" w:lineRule="exact"/>
        <w:ind w:left="20"/>
      </w:pPr>
      <w:r>
        <w:t>ПОЛОЖЕНИЕ</w:t>
      </w:r>
    </w:p>
    <w:p w:rsidR="000111C6" w:rsidRDefault="000111C6" w:rsidP="000111C6">
      <w:pPr>
        <w:pStyle w:val="60"/>
        <w:shd w:val="clear" w:color="auto" w:fill="auto"/>
        <w:spacing w:before="0" w:after="0" w:line="235" w:lineRule="exact"/>
        <w:ind w:left="20"/>
      </w:pPr>
      <w:r>
        <w:t xml:space="preserve">О КОМИССИИ ПО СОБЛЮДЕНИЮ ТРЕБОВАНИИ </w:t>
      </w:r>
      <w:proofErr w:type="gramStart"/>
      <w:r>
        <w:t>К</w:t>
      </w:r>
      <w:proofErr w:type="gramEnd"/>
      <w:r>
        <w:t xml:space="preserve"> СЛУЖЕБНОМУ</w:t>
      </w:r>
    </w:p>
    <w:p w:rsidR="000111C6" w:rsidRDefault="000111C6" w:rsidP="000111C6">
      <w:pPr>
        <w:pStyle w:val="60"/>
        <w:shd w:val="clear" w:color="auto" w:fill="auto"/>
        <w:spacing w:before="0" w:after="0" w:line="235" w:lineRule="exact"/>
        <w:ind w:left="20"/>
      </w:pPr>
      <w:r>
        <w:t xml:space="preserve">ПОВЕДЕНИЮ ГЛАВЫ АДМИНИСТРАЦИИ СЕЛЬСКОГО ПОСЕЛЕНИЯ «СЕЛО </w:t>
      </w:r>
      <w:r w:rsidR="00944DA3">
        <w:t>САШКИНО</w:t>
      </w:r>
      <w:r>
        <w:t>» И УРЕГУЛИРОВАНИЮ КОНФЛИКТА</w:t>
      </w:r>
    </w:p>
    <w:p w:rsidR="000111C6" w:rsidRDefault="000111C6" w:rsidP="000111C6">
      <w:pPr>
        <w:pStyle w:val="60"/>
        <w:shd w:val="clear" w:color="auto" w:fill="auto"/>
        <w:spacing w:before="0" w:after="471" w:line="235" w:lineRule="exact"/>
        <w:ind w:left="20"/>
      </w:pPr>
      <w:r>
        <w:t>ИНТЕРЕСОВ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45"/>
        </w:tabs>
        <w:spacing w:line="322" w:lineRule="exact"/>
        <w:ind w:left="40" w:right="60" w:firstLine="740"/>
        <w:jc w:val="both"/>
      </w:pPr>
      <w:r>
        <w:t xml:space="preserve">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сельского поселения «Село </w:t>
      </w:r>
      <w:r w:rsidR="00944DA3">
        <w:t>Сашкино</w:t>
      </w:r>
      <w:r>
        <w:t>» и урегулированию конфликта интересов (далее - Комиссия).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63"/>
        </w:tabs>
        <w:spacing w:line="322" w:lineRule="exact"/>
        <w:ind w:left="40" w:right="60" w:firstLine="740"/>
        <w:jc w:val="both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муниципального образования сельского поселения «Село </w:t>
      </w:r>
      <w:r w:rsidR="00944DA3">
        <w:t>Сашкино</w:t>
      </w:r>
      <w:r>
        <w:t>» и настоящим Положением.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44"/>
        </w:tabs>
        <w:spacing w:line="322" w:lineRule="exact"/>
        <w:ind w:left="40" w:right="60" w:firstLine="740"/>
        <w:jc w:val="both"/>
      </w:pPr>
      <w:proofErr w:type="gramStart"/>
      <w:r>
        <w:t xml:space="preserve">Основной задачей Комиссии является содействие в обеспечении соблюдения главой администрации сельского поселения «Село </w:t>
      </w:r>
      <w:r w:rsidR="00944DA3">
        <w:t>Сашкино</w:t>
      </w:r>
      <w:r>
        <w:t>»  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№ 27Э-ФЗ «О противодействии коррупции»;</w:t>
      </w:r>
      <w:proofErr w:type="gramEnd"/>
      <w:r>
        <w:t xml:space="preserve"> в осуществлении в Сельской Думе сельского поселения «Село </w:t>
      </w:r>
      <w:r w:rsidR="00944DA3">
        <w:t>Сашкино</w:t>
      </w:r>
      <w:r>
        <w:t>» мер по предупреждению коррупции.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60" w:firstLine="740"/>
        <w:jc w:val="both"/>
      </w:pPr>
      <w:r>
        <w:t xml:space="preserve">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сельского поселения «Село </w:t>
      </w:r>
      <w:r w:rsidR="00944DA3">
        <w:t>Сашкино</w:t>
      </w:r>
      <w:r>
        <w:t>»</w:t>
      </w:r>
      <w:r>
        <w:rPr>
          <w:rStyle w:val="a4"/>
        </w:rPr>
        <w:t>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403"/>
        </w:tabs>
        <w:spacing w:line="322" w:lineRule="exact"/>
        <w:ind w:left="40" w:right="60" w:firstLine="740"/>
        <w:jc w:val="both"/>
      </w:pPr>
      <w:r>
        <w:t xml:space="preserve">Комиссия образуется муниципальным правовым актом Сельской Думой сельского поселения «Село </w:t>
      </w:r>
      <w:r w:rsidR="00944DA3">
        <w:t>Сашкино</w:t>
      </w:r>
      <w:r>
        <w:t>»</w:t>
      </w:r>
      <w:r>
        <w:rPr>
          <w:rStyle w:val="a4"/>
        </w:rPr>
        <w:t xml:space="preserve">. </w:t>
      </w:r>
      <w:r>
        <w:t>Указанным актом утверждается состав Комиссии и порядок ее работы.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048"/>
        </w:tabs>
        <w:spacing w:line="322" w:lineRule="exact"/>
        <w:ind w:left="40" w:right="60" w:firstLine="740"/>
        <w:jc w:val="both"/>
      </w:pPr>
      <w: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058"/>
        </w:tabs>
        <w:spacing w:line="322" w:lineRule="exact"/>
        <w:ind w:left="40" w:firstLine="740"/>
        <w:jc w:val="both"/>
      </w:pPr>
      <w:r>
        <w:t>В состав Комиссии входят:</w:t>
      </w:r>
    </w:p>
    <w:p w:rsidR="000111C6" w:rsidRDefault="000111C6" w:rsidP="000111C6">
      <w:pPr>
        <w:pStyle w:val="2"/>
        <w:shd w:val="clear" w:color="auto" w:fill="auto"/>
        <w:tabs>
          <w:tab w:val="left" w:pos="1264"/>
        </w:tabs>
        <w:spacing w:line="322" w:lineRule="exact"/>
        <w:ind w:left="40" w:right="60" w:firstLine="720"/>
        <w:jc w:val="both"/>
      </w:pPr>
      <w:r>
        <w:t>а)</w:t>
      </w:r>
      <w:r>
        <w:tab/>
        <w:t>председатель комиссии, заместитель председателя комиссии, секретарь и члены комиссии;</w:t>
      </w:r>
    </w:p>
    <w:p w:rsidR="000111C6" w:rsidRDefault="000111C6" w:rsidP="000111C6">
      <w:pPr>
        <w:pStyle w:val="2"/>
        <w:shd w:val="clear" w:color="auto" w:fill="auto"/>
        <w:tabs>
          <w:tab w:val="left" w:pos="1413"/>
        </w:tabs>
        <w:spacing w:line="322" w:lineRule="exact"/>
        <w:ind w:left="40" w:right="60" w:firstLine="720"/>
        <w:jc w:val="both"/>
      </w:pPr>
      <w:r>
        <w:lastRenderedPageBreak/>
        <w:t>б)</w:t>
      </w:r>
      <w:r>
        <w:tab/>
        <w:t>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0111C6" w:rsidRDefault="000111C6" w:rsidP="000111C6">
      <w:pPr>
        <w:pStyle w:val="2"/>
        <w:shd w:val="clear" w:color="auto" w:fill="auto"/>
        <w:spacing w:line="322" w:lineRule="exact"/>
        <w:ind w:left="40" w:right="60" w:firstLine="720"/>
        <w:jc w:val="both"/>
      </w:pPr>
      <w: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111C6" w:rsidRDefault="000111C6" w:rsidP="000111C6">
      <w:pPr>
        <w:pStyle w:val="2"/>
        <w:shd w:val="clear" w:color="auto" w:fill="auto"/>
        <w:spacing w:line="322" w:lineRule="exact"/>
        <w:ind w:left="40" w:right="60" w:firstLine="720"/>
        <w:jc w:val="both"/>
      </w:pPr>
      <w: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091"/>
        </w:tabs>
        <w:spacing w:line="322" w:lineRule="exact"/>
        <w:ind w:left="40" w:right="60" w:firstLine="720"/>
        <w:jc w:val="both"/>
      </w:pPr>
      <w:r>
        <w:t xml:space="preserve">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«Село </w:t>
      </w:r>
      <w:r w:rsidR="00944DA3">
        <w:t>Сашкино</w:t>
      </w:r>
      <w:r>
        <w:t>»</w:t>
      </w:r>
      <w:r>
        <w:rPr>
          <w:rStyle w:val="a4"/>
        </w:rPr>
        <w:t>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091"/>
        </w:tabs>
        <w:spacing w:line="322" w:lineRule="exact"/>
        <w:ind w:left="40" w:right="60" w:firstLine="720"/>
        <w:jc w:val="both"/>
      </w:pPr>
      <w:r>
        <w:t xml:space="preserve">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79"/>
        </w:tabs>
        <w:spacing w:line="322" w:lineRule="exact"/>
        <w:ind w:left="40" w:right="60" w:firstLine="720"/>
        <w:jc w:val="both"/>
      </w:pPr>
      <w: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557"/>
        </w:tabs>
        <w:spacing w:line="322" w:lineRule="exact"/>
        <w:ind w:left="40" w:right="60" w:firstLine="72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68"/>
        </w:tabs>
        <w:spacing w:line="322" w:lineRule="exact"/>
        <w:ind w:left="40" w:firstLine="720"/>
        <w:jc w:val="both"/>
      </w:pPr>
      <w:r>
        <w:t>Основаниями для проведения заседания Комиссии являются:</w:t>
      </w:r>
    </w:p>
    <w:p w:rsidR="000111C6" w:rsidRDefault="000111C6" w:rsidP="000111C6">
      <w:pPr>
        <w:pStyle w:val="2"/>
        <w:shd w:val="clear" w:color="auto" w:fill="auto"/>
        <w:tabs>
          <w:tab w:val="left" w:pos="1216"/>
        </w:tabs>
        <w:spacing w:line="322" w:lineRule="exact"/>
        <w:ind w:left="40" w:right="60" w:firstLine="720"/>
        <w:jc w:val="both"/>
      </w:pPr>
      <w:r>
        <w:t>а)</w:t>
      </w:r>
      <w:r>
        <w:tab/>
        <w:t xml:space="preserve">представление председателем Сельской Думы сельского поселения «Село </w:t>
      </w:r>
      <w:r w:rsidR="00944DA3">
        <w:t>Сашкино</w:t>
      </w:r>
      <w:r>
        <w:t>»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0111C6" w:rsidRDefault="000111C6" w:rsidP="000111C6">
      <w:pPr>
        <w:pStyle w:val="70"/>
        <w:shd w:val="clear" w:color="auto" w:fill="auto"/>
        <w:tabs>
          <w:tab w:val="left" w:pos="1408"/>
        </w:tabs>
        <w:spacing w:line="322" w:lineRule="exact"/>
        <w:ind w:left="40" w:right="60" w:firstLine="720"/>
      </w:pPr>
      <w:r>
        <w:rPr>
          <w:rStyle w:val="71"/>
        </w:rPr>
        <w:t>б)</w:t>
      </w:r>
      <w:r>
        <w:rPr>
          <w:rStyle w:val="71"/>
        </w:rPr>
        <w:tab/>
        <w:t xml:space="preserve">поступившее в Сельскую Думу сельского поселения «Село </w:t>
      </w:r>
      <w:r w:rsidR="00944DA3">
        <w:rPr>
          <w:rStyle w:val="71"/>
        </w:rPr>
        <w:t>Сашкино</w:t>
      </w:r>
      <w:r>
        <w:rPr>
          <w:rStyle w:val="71"/>
        </w:rPr>
        <w:t>»</w:t>
      </w:r>
      <w:r>
        <w:t>:</w:t>
      </w:r>
    </w:p>
    <w:p w:rsidR="000111C6" w:rsidRDefault="000111C6" w:rsidP="000111C6">
      <w:pPr>
        <w:pStyle w:val="2"/>
        <w:numPr>
          <w:ilvl w:val="0"/>
          <w:numId w:val="3"/>
        </w:numPr>
        <w:shd w:val="clear" w:color="auto" w:fill="auto"/>
        <w:tabs>
          <w:tab w:val="left" w:pos="1130"/>
        </w:tabs>
        <w:spacing w:line="322" w:lineRule="exact"/>
        <w:ind w:left="40" w:right="60" w:firstLine="720"/>
        <w:jc w:val="both"/>
      </w:pPr>
      <w:proofErr w:type="gramStart"/>
      <w:r>
        <w:t>заявление главы администрации о невозможности выполнить требования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 xml:space="preserve">денежные средства и ценности в </w:t>
      </w:r>
      <w: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0111C6" w:rsidRDefault="000111C6" w:rsidP="000111C6">
      <w:pPr>
        <w:pStyle w:val="2"/>
        <w:numPr>
          <w:ilvl w:val="0"/>
          <w:numId w:val="3"/>
        </w:numPr>
        <w:shd w:val="clear" w:color="auto" w:fill="auto"/>
        <w:tabs>
          <w:tab w:val="left" w:pos="1139"/>
        </w:tabs>
        <w:spacing w:line="322" w:lineRule="exact"/>
        <w:ind w:left="40" w:right="40" w:firstLine="720"/>
        <w:jc w:val="both"/>
      </w:pPr>
      <w:r>
        <w:t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111C6" w:rsidRDefault="000111C6" w:rsidP="000111C6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line="322" w:lineRule="exact"/>
        <w:ind w:left="40" w:right="40" w:firstLine="720"/>
        <w:jc w:val="both"/>
      </w:pPr>
      <w:proofErr w:type="gramStart"/>
      <w:r>
        <w:t>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>
        <w:t xml:space="preserve"> увольнения с муниципальной службы;</w:t>
      </w:r>
    </w:p>
    <w:p w:rsidR="000111C6" w:rsidRDefault="000111C6" w:rsidP="000111C6">
      <w:pPr>
        <w:pStyle w:val="2"/>
        <w:shd w:val="clear" w:color="auto" w:fill="auto"/>
        <w:tabs>
          <w:tab w:val="left" w:pos="1264"/>
        </w:tabs>
        <w:spacing w:line="322" w:lineRule="exact"/>
        <w:ind w:left="40" w:right="40" w:firstLine="720"/>
        <w:jc w:val="both"/>
      </w:pPr>
      <w:r>
        <w:t>в)</w:t>
      </w:r>
      <w:r>
        <w:tab/>
        <w:t xml:space="preserve">представление председателя Сельской Думы сельского поселения «Село </w:t>
      </w:r>
      <w:r w:rsidR="00944DA3">
        <w:t>Сашкино</w:t>
      </w:r>
      <w:r>
        <w:t>»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0111C6" w:rsidRDefault="000111C6" w:rsidP="000111C6">
      <w:pPr>
        <w:pStyle w:val="2"/>
        <w:shd w:val="clear" w:color="auto" w:fill="auto"/>
        <w:tabs>
          <w:tab w:val="left" w:pos="1130"/>
        </w:tabs>
        <w:spacing w:line="322" w:lineRule="exact"/>
        <w:ind w:left="40" w:right="40" w:firstLine="720"/>
        <w:jc w:val="both"/>
      </w:pPr>
      <w:proofErr w:type="gramStart"/>
      <w:r>
        <w:t>г)</w:t>
      </w:r>
      <w:r>
        <w:tab/>
        <w:t>поступившее в соответствии с частью 4 статьи 12 Федерального закона от 25.12.2008 № 273-ФЭ «О противодействии коррупции» и статьей 64.1 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t>или</w:t>
      </w:r>
      <w:proofErr w:type="gramEnd"/>
      <w: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111C6" w:rsidRDefault="000111C6" w:rsidP="000111C6">
      <w:pPr>
        <w:pStyle w:val="2"/>
        <w:shd w:val="clear" w:color="auto" w:fill="auto"/>
        <w:tabs>
          <w:tab w:val="left" w:pos="1091"/>
        </w:tabs>
        <w:spacing w:line="322" w:lineRule="exact"/>
        <w:ind w:left="40" w:right="40" w:firstLine="740"/>
        <w:jc w:val="both"/>
      </w:pPr>
      <w:proofErr w:type="spellStart"/>
      <w:r>
        <w:t>д</w:t>
      </w:r>
      <w:proofErr w:type="spellEnd"/>
      <w:r>
        <w:t>)</w:t>
      </w:r>
      <w:r>
        <w:tab/>
        <w:t>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74"/>
        </w:tabs>
        <w:spacing w:line="322" w:lineRule="exact"/>
        <w:ind w:left="40" w:right="40" w:firstLine="740"/>
        <w:jc w:val="both"/>
      </w:pPr>
      <w:r>
        <w:lastRenderedPageBreak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40" w:firstLine="740"/>
        <w:jc w:val="both"/>
      </w:pPr>
      <w:r>
        <w:t xml:space="preserve">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</w:t>
      </w:r>
      <w:proofErr w:type="gramEnd"/>
      <w: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273-ФЭ «О противодействии коррупции».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03"/>
        </w:tabs>
        <w:spacing w:line="322" w:lineRule="exact"/>
        <w:ind w:left="40" w:right="40" w:firstLine="740"/>
        <w:jc w:val="both"/>
      </w:pPr>
      <w:r>
        <w:t>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83"/>
        </w:tabs>
        <w:spacing w:line="322" w:lineRule="exact"/>
        <w:ind w:left="40" w:right="40" w:firstLine="740"/>
        <w:jc w:val="both"/>
      </w:pPr>
      <w:r>
        <w:t>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273-ФЭ «О противодействии коррупции».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40" w:firstLine="740"/>
        <w:jc w:val="both"/>
      </w:pPr>
      <w:r>
        <w:t>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514"/>
        </w:tabs>
        <w:spacing w:line="322" w:lineRule="exact"/>
        <w:ind w:left="40" w:right="40" w:firstLine="740"/>
        <w:jc w:val="both"/>
      </w:pPr>
      <w:proofErr w:type="gramStart"/>
      <w:r>
        <w:t>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  <w:proofErr w:type="gramEnd"/>
      <w:r>
        <w:t xml:space="preserve">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</w:t>
      </w:r>
      <w:r>
        <w:lastRenderedPageBreak/>
        <w:t>поступления уведомления. Указанный срок может быть продлен, но не более чем на 30 дней.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389"/>
        </w:tabs>
        <w:spacing w:line="322" w:lineRule="exact"/>
        <w:ind w:left="40" w:right="40" w:firstLine="740"/>
        <w:jc w:val="both"/>
      </w:pPr>
      <w:r>
        <w:t>Мотивированные заключения, предусмотренные пунктами 14, 15 и 16 настоящего Положения, должно содержать:</w:t>
      </w:r>
    </w:p>
    <w:p w:rsidR="000111C6" w:rsidRDefault="000111C6" w:rsidP="000111C6">
      <w:pPr>
        <w:pStyle w:val="2"/>
        <w:shd w:val="clear" w:color="auto" w:fill="auto"/>
        <w:tabs>
          <w:tab w:val="left" w:pos="1096"/>
        </w:tabs>
        <w:spacing w:line="322" w:lineRule="exact"/>
        <w:ind w:left="40" w:right="40" w:firstLine="740"/>
        <w:jc w:val="both"/>
      </w:pPr>
      <w:r>
        <w:t>а)</w:t>
      </w:r>
      <w:r>
        <w:tab/>
        <w:t>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0111C6" w:rsidRDefault="000111C6" w:rsidP="000111C6">
      <w:pPr>
        <w:pStyle w:val="2"/>
        <w:shd w:val="clear" w:color="auto" w:fill="auto"/>
        <w:tabs>
          <w:tab w:val="left" w:pos="1197"/>
        </w:tabs>
        <w:spacing w:line="322" w:lineRule="exact"/>
        <w:ind w:left="40" w:right="40" w:firstLine="740"/>
        <w:jc w:val="both"/>
      </w:pPr>
      <w:r>
        <w:t>б)</w:t>
      </w:r>
      <w: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111C6" w:rsidRDefault="000111C6" w:rsidP="000111C6">
      <w:pPr>
        <w:pStyle w:val="2"/>
        <w:shd w:val="clear" w:color="auto" w:fill="auto"/>
        <w:tabs>
          <w:tab w:val="left" w:pos="1370"/>
        </w:tabs>
        <w:spacing w:line="322" w:lineRule="exact"/>
        <w:ind w:left="40" w:right="40" w:firstLine="740"/>
        <w:jc w:val="both"/>
      </w:pPr>
      <w:r>
        <w:t>в)</w:t>
      </w:r>
      <w:r>
        <w:tab/>
        <w:t>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93"/>
        </w:tabs>
        <w:spacing w:line="322" w:lineRule="exact"/>
        <w:ind w:left="40" w:right="40" w:firstLine="740"/>
        <w:jc w:val="both"/>
      </w:pPr>
      <w:r>
        <w:t>Председатель Комиссии при поступлении к нему информации, указанной в пункте 12 настоящего Положения:</w:t>
      </w:r>
    </w:p>
    <w:p w:rsidR="000111C6" w:rsidRDefault="000111C6" w:rsidP="000111C6">
      <w:pPr>
        <w:pStyle w:val="2"/>
        <w:shd w:val="clear" w:color="auto" w:fill="auto"/>
        <w:tabs>
          <w:tab w:val="left" w:pos="1120"/>
        </w:tabs>
        <w:spacing w:line="322" w:lineRule="exact"/>
        <w:ind w:left="40" w:right="40" w:firstLine="740"/>
        <w:jc w:val="both"/>
      </w:pPr>
      <w:r>
        <w:t>а)</w:t>
      </w:r>
      <w: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0111C6" w:rsidRDefault="000111C6" w:rsidP="000111C6">
      <w:pPr>
        <w:pStyle w:val="2"/>
        <w:shd w:val="clear" w:color="auto" w:fill="auto"/>
        <w:tabs>
          <w:tab w:val="left" w:pos="1240"/>
        </w:tabs>
        <w:spacing w:line="322" w:lineRule="exact"/>
        <w:ind w:left="40" w:right="40" w:firstLine="740"/>
        <w:jc w:val="both"/>
      </w:pPr>
      <w:r>
        <w:t>б)</w:t>
      </w:r>
      <w:r>
        <w:tab/>
        <w:t>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111C6" w:rsidRDefault="000111C6" w:rsidP="000111C6">
      <w:pPr>
        <w:pStyle w:val="2"/>
        <w:shd w:val="clear" w:color="auto" w:fill="auto"/>
        <w:tabs>
          <w:tab w:val="left" w:pos="1134"/>
        </w:tabs>
        <w:spacing w:line="322" w:lineRule="exact"/>
        <w:ind w:left="40" w:right="40" w:firstLine="740"/>
        <w:jc w:val="both"/>
      </w:pPr>
      <w:r>
        <w:t>в)</w:t>
      </w:r>
      <w:r>
        <w:tab/>
        <w:t>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94"/>
        </w:tabs>
        <w:spacing w:line="322" w:lineRule="exact"/>
        <w:ind w:left="40" w:right="40" w:firstLine="740"/>
        <w:jc w:val="both"/>
      </w:pPr>
      <w:r>
        <w:t>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</w:t>
      </w:r>
      <w:proofErr w:type="spellStart"/>
      <w:r>
        <w:t>д</w:t>
      </w:r>
      <w:proofErr w:type="spellEnd"/>
      <w:r>
        <w:t>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66"/>
        </w:tabs>
        <w:spacing w:line="322" w:lineRule="exact"/>
        <w:ind w:left="40" w:right="40" w:firstLine="740"/>
        <w:jc w:val="both"/>
      </w:pPr>
      <w:r>
        <w:t>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12"/>
        </w:tabs>
        <w:spacing w:line="317" w:lineRule="exact"/>
        <w:ind w:left="60" w:right="40" w:firstLine="720"/>
        <w:jc w:val="both"/>
      </w:pPr>
      <w:r>
        <w:t>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519"/>
        </w:tabs>
        <w:spacing w:line="317" w:lineRule="exact"/>
        <w:ind w:left="60" w:right="40" w:firstLine="720"/>
        <w:jc w:val="both"/>
      </w:pPr>
      <w:r>
        <w:lastRenderedPageBreak/>
        <w:t>Заседания Комиссии могут проводиться в отсутствие лица, в отношении которого она проводится, в случае:</w:t>
      </w:r>
    </w:p>
    <w:p w:rsidR="000111C6" w:rsidRDefault="000111C6" w:rsidP="000111C6">
      <w:pPr>
        <w:pStyle w:val="2"/>
        <w:shd w:val="clear" w:color="auto" w:fill="auto"/>
        <w:tabs>
          <w:tab w:val="left" w:pos="1226"/>
        </w:tabs>
        <w:spacing w:line="317" w:lineRule="exact"/>
        <w:ind w:left="60" w:right="40" w:firstLine="720"/>
        <w:jc w:val="both"/>
      </w:pPr>
      <w:r>
        <w:t>а)</w:t>
      </w:r>
      <w:r>
        <w:tab/>
        <w:t>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0111C6" w:rsidRDefault="000111C6" w:rsidP="000111C6">
      <w:pPr>
        <w:pStyle w:val="2"/>
        <w:shd w:val="clear" w:color="auto" w:fill="auto"/>
        <w:tabs>
          <w:tab w:val="left" w:pos="1198"/>
        </w:tabs>
        <w:spacing w:line="317" w:lineRule="exact"/>
        <w:ind w:left="60" w:right="40" w:firstLine="720"/>
        <w:jc w:val="both"/>
      </w:pPr>
      <w:r>
        <w:t>б)</w:t>
      </w:r>
      <w:r>
        <w:tab/>
        <w:t>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620"/>
        </w:tabs>
        <w:spacing w:line="317" w:lineRule="exact"/>
        <w:ind w:left="60" w:right="40" w:firstLine="720"/>
        <w:jc w:val="both"/>
      </w:pPr>
      <w:r>
        <w:t>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46"/>
        </w:tabs>
        <w:spacing w:line="317" w:lineRule="exact"/>
        <w:ind w:left="60" w:right="40" w:firstLine="720"/>
        <w:jc w:val="both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98"/>
        </w:tabs>
        <w:spacing w:line="317" w:lineRule="exact"/>
        <w:ind w:left="60" w:right="40" w:firstLine="720"/>
        <w:jc w:val="both"/>
      </w:pPr>
      <w:r>
        <w:t>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169"/>
        </w:tabs>
        <w:spacing w:line="317" w:lineRule="exact"/>
        <w:ind w:left="60" w:right="40" w:firstLine="720"/>
        <w:jc w:val="both"/>
      </w:pPr>
      <w:r>
        <w:t>а)</w:t>
      </w:r>
      <w:r>
        <w:tab/>
        <w:t>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0111C6" w:rsidRDefault="000111C6" w:rsidP="000111C6">
      <w:pPr>
        <w:pStyle w:val="2"/>
        <w:shd w:val="clear" w:color="auto" w:fill="auto"/>
        <w:tabs>
          <w:tab w:val="left" w:pos="1130"/>
        </w:tabs>
        <w:spacing w:line="317" w:lineRule="exact"/>
        <w:ind w:left="60" w:right="40" w:firstLine="720"/>
        <w:jc w:val="both"/>
      </w:pPr>
      <w:r>
        <w:t>б)</w:t>
      </w:r>
      <w:r>
        <w:tab/>
        <w:t xml:space="preserve">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Сельской Думы сельского поселения «Село </w:t>
      </w:r>
      <w:r w:rsidR="00944DA3">
        <w:t>Сашкино</w:t>
      </w:r>
      <w: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90"/>
        </w:tabs>
        <w:spacing w:line="317" w:lineRule="exact"/>
        <w:ind w:left="60" w:right="40" w:firstLine="720"/>
        <w:jc w:val="both"/>
      </w:pPr>
      <w:r>
        <w:t>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322"/>
        </w:tabs>
        <w:spacing w:line="317" w:lineRule="exact"/>
        <w:ind w:left="60" w:right="40" w:firstLine="720"/>
        <w:jc w:val="both"/>
      </w:pPr>
      <w:r>
        <w:t>а)</w:t>
      </w:r>
      <w:r>
        <w:tab/>
        <w:t>признать, что обстоятельства, препятствующие выполнению требований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111C6" w:rsidRDefault="000111C6" w:rsidP="000111C6">
      <w:pPr>
        <w:pStyle w:val="2"/>
        <w:shd w:val="clear" w:color="auto" w:fill="auto"/>
        <w:tabs>
          <w:tab w:val="left" w:pos="1317"/>
        </w:tabs>
        <w:spacing w:line="317" w:lineRule="exact"/>
        <w:ind w:left="40" w:right="40" w:firstLine="720"/>
        <w:jc w:val="both"/>
      </w:pPr>
      <w:r>
        <w:t>б)</w:t>
      </w:r>
      <w:r>
        <w:tab/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Сельской Думы сельского </w:t>
      </w:r>
      <w:r>
        <w:lastRenderedPageBreak/>
        <w:t xml:space="preserve">поселения «Село </w:t>
      </w:r>
      <w:r w:rsidR="00944DA3">
        <w:t>Сашкино</w:t>
      </w:r>
      <w:r>
        <w:t>» применить к лицу, замещающему должность главы администрации, конкретную меру ответственности.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75"/>
        </w:tabs>
        <w:spacing w:line="317" w:lineRule="exact"/>
        <w:ind w:left="40" w:right="40" w:firstLine="720"/>
        <w:jc w:val="both"/>
      </w:pPr>
      <w: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106"/>
        </w:tabs>
        <w:spacing w:line="317" w:lineRule="exact"/>
        <w:ind w:left="40" w:right="40" w:firstLine="720"/>
        <w:jc w:val="both"/>
      </w:pPr>
      <w:r>
        <w:t>а)</w:t>
      </w:r>
      <w:r>
        <w:tab/>
        <w:t>признать, что при исполнении главой администрации должностных обязанностей конфликт интересов отсутствует;</w:t>
      </w:r>
    </w:p>
    <w:p w:rsidR="000111C6" w:rsidRDefault="000111C6" w:rsidP="000111C6">
      <w:pPr>
        <w:pStyle w:val="2"/>
        <w:shd w:val="clear" w:color="auto" w:fill="auto"/>
        <w:tabs>
          <w:tab w:val="left" w:pos="1120"/>
        </w:tabs>
        <w:spacing w:line="317" w:lineRule="exact"/>
        <w:ind w:left="40" w:right="40" w:firstLine="720"/>
        <w:jc w:val="both"/>
      </w:pPr>
      <w:r>
        <w:t>б)</w:t>
      </w:r>
      <w:r>
        <w:tab/>
        <w:t xml:space="preserve">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Сельской Думы сельского поселения «Село </w:t>
      </w:r>
      <w:r w:rsidR="00944DA3">
        <w:t>Сашкино</w:t>
      </w:r>
      <w:r>
        <w:t>»  принять меры по урегулированию конфликта интересов или по недопущению его возникновения;</w:t>
      </w:r>
    </w:p>
    <w:p w:rsidR="000111C6" w:rsidRDefault="000111C6" w:rsidP="000111C6">
      <w:pPr>
        <w:pStyle w:val="2"/>
        <w:shd w:val="clear" w:color="auto" w:fill="auto"/>
        <w:tabs>
          <w:tab w:val="left" w:pos="1110"/>
        </w:tabs>
        <w:spacing w:line="317" w:lineRule="exact"/>
        <w:ind w:left="40" w:right="40" w:firstLine="720"/>
        <w:jc w:val="both"/>
      </w:pPr>
      <w:r>
        <w:t>в)</w:t>
      </w:r>
      <w:r>
        <w:tab/>
        <w:t xml:space="preserve">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сельского поселения «Село </w:t>
      </w:r>
      <w:r w:rsidR="00944DA3">
        <w:t>Сашкино</w:t>
      </w:r>
      <w:r>
        <w:t>» применить к данному лицу конкретную меру ответственности.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42"/>
        </w:tabs>
        <w:spacing w:line="317" w:lineRule="exact"/>
        <w:ind w:left="40" w:right="40" w:firstLine="720"/>
        <w:jc w:val="both"/>
      </w:pPr>
      <w: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082"/>
        </w:tabs>
        <w:spacing w:line="317" w:lineRule="exact"/>
        <w:ind w:left="40" w:right="40" w:firstLine="720"/>
        <w:jc w:val="both"/>
      </w:pPr>
      <w:r>
        <w:t>а)</w:t>
      </w:r>
      <w: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111C6" w:rsidRDefault="000111C6" w:rsidP="000111C6">
      <w:pPr>
        <w:pStyle w:val="2"/>
        <w:shd w:val="clear" w:color="auto" w:fill="auto"/>
        <w:tabs>
          <w:tab w:val="left" w:pos="1134"/>
        </w:tabs>
        <w:spacing w:line="317" w:lineRule="exact"/>
        <w:ind w:left="40" w:right="40" w:firstLine="720"/>
        <w:jc w:val="both"/>
      </w:pPr>
      <w:r>
        <w:t>б)</w:t>
      </w:r>
      <w: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85"/>
        </w:tabs>
        <w:spacing w:line="317" w:lineRule="exact"/>
        <w:ind w:left="40" w:right="40" w:firstLine="720"/>
        <w:jc w:val="both"/>
      </w:pPr>
      <w:r>
        <w:t>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144"/>
        </w:tabs>
        <w:spacing w:line="341" w:lineRule="exact"/>
        <w:ind w:left="40" w:right="40" w:firstLine="720"/>
        <w:jc w:val="both"/>
      </w:pPr>
      <w:r>
        <w:t>а)</w:t>
      </w:r>
      <w: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111C6" w:rsidRDefault="000111C6" w:rsidP="00944DA3">
      <w:pPr>
        <w:pStyle w:val="2"/>
        <w:shd w:val="clear" w:color="auto" w:fill="auto"/>
        <w:tabs>
          <w:tab w:val="left" w:pos="1187"/>
        </w:tabs>
        <w:spacing w:line="317" w:lineRule="exact"/>
        <w:ind w:left="40" w:right="40" w:firstLine="720"/>
        <w:jc w:val="both"/>
      </w:pPr>
      <w:r>
        <w:t>б)</w:t>
      </w:r>
      <w: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</w:t>
      </w:r>
      <w:r w:rsidR="00944DA3">
        <w:t xml:space="preserve"> </w:t>
      </w:r>
      <w:r>
        <w:t xml:space="preserve">№ 273-ФЭ «О противодействии коррупции». В этом случае Комиссия рекомендует </w:t>
      </w:r>
      <w:r>
        <w:lastRenderedPageBreak/>
        <w:t xml:space="preserve">председателю Сельской Думы сельского поселения «Село </w:t>
      </w:r>
      <w:r w:rsidR="00944DA3">
        <w:t>Сашкино</w:t>
      </w:r>
      <w:r>
        <w:t>» проинформировать об указанных обстоятельствах органы прокуратуры и уведомившую организацию.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85"/>
        </w:tabs>
        <w:spacing w:line="317" w:lineRule="exact"/>
        <w:ind w:left="40" w:right="40" w:firstLine="720"/>
        <w:jc w:val="both"/>
      </w:pPr>
      <w:r>
        <w:t>По итогам рассмотрения вопроса, указанного в подпункте «</w:t>
      </w:r>
      <w:proofErr w:type="spellStart"/>
      <w:r>
        <w:t>д</w:t>
      </w:r>
      <w:proofErr w:type="spellEnd"/>
      <w:r>
        <w:t>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106"/>
        </w:tabs>
        <w:spacing w:line="317" w:lineRule="exact"/>
        <w:ind w:left="40" w:right="40" w:firstLine="720"/>
        <w:jc w:val="both"/>
      </w:pPr>
      <w:r>
        <w:t>а)</w:t>
      </w:r>
      <w: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111C6" w:rsidRDefault="000111C6" w:rsidP="000111C6">
      <w:pPr>
        <w:pStyle w:val="2"/>
        <w:shd w:val="clear" w:color="auto" w:fill="auto"/>
        <w:tabs>
          <w:tab w:val="left" w:pos="1125"/>
        </w:tabs>
        <w:spacing w:line="317" w:lineRule="exact"/>
        <w:ind w:left="40" w:right="40" w:firstLine="720"/>
        <w:jc w:val="both"/>
      </w:pPr>
      <w:r>
        <w:t>б)</w:t>
      </w:r>
      <w: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111C6" w:rsidRDefault="000111C6" w:rsidP="000111C6">
      <w:pPr>
        <w:pStyle w:val="2"/>
        <w:shd w:val="clear" w:color="auto" w:fill="auto"/>
        <w:tabs>
          <w:tab w:val="left" w:pos="1091"/>
        </w:tabs>
        <w:spacing w:line="317" w:lineRule="exact"/>
        <w:ind w:left="40" w:right="40" w:firstLine="720"/>
        <w:jc w:val="both"/>
      </w:pPr>
      <w:r>
        <w:t>в)</w:t>
      </w:r>
      <w:r>
        <w:tab/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spacing w:line="317" w:lineRule="exact"/>
        <w:ind w:left="40" w:right="40" w:firstLine="720"/>
        <w:jc w:val="both"/>
      </w:pPr>
      <w:r>
        <w:t>По итогам рассмотрения вопросов, указанных в подпунктах «а», «б», «г» и «</w:t>
      </w:r>
      <w:proofErr w:type="spellStart"/>
      <w:r>
        <w:t>д</w:t>
      </w:r>
      <w:proofErr w:type="spellEnd"/>
      <w:r>
        <w:t>» пункта 12 настоящего Положения, и при наличии к тому оснований Комиссия может принять иное решение, чем это предусмотрено пунктами 20- 20.4 настоящего Положения. Основания и мотивы принятия такого решения должны быть отражены в протоколе заседания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line="317" w:lineRule="exact"/>
        <w:ind w:left="40" w:right="40" w:firstLine="720"/>
        <w:jc w:val="both"/>
      </w:pPr>
      <w:r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0111C6" w:rsidRDefault="000111C6" w:rsidP="000111C6">
      <w:pPr>
        <w:pStyle w:val="70"/>
        <w:numPr>
          <w:ilvl w:val="0"/>
          <w:numId w:val="2"/>
        </w:numPr>
        <w:shd w:val="clear" w:color="auto" w:fill="auto"/>
        <w:tabs>
          <w:tab w:val="left" w:pos="1312"/>
        </w:tabs>
        <w:ind w:left="40" w:right="40" w:firstLine="720"/>
      </w:pPr>
      <w:r>
        <w:rPr>
          <w:rStyle w:val="71"/>
        </w:rPr>
        <w:t xml:space="preserve">Для исполнения решений Комиссии могут быть подготовлены проекты правовых актов Сельской Думы сельского поселения «Село </w:t>
      </w:r>
      <w:r w:rsidR="00944DA3">
        <w:rPr>
          <w:rStyle w:val="71"/>
        </w:rPr>
        <w:t>Сашкино</w:t>
      </w:r>
      <w:r>
        <w:rPr>
          <w:rStyle w:val="71"/>
        </w:rPr>
        <w:t>»</w:t>
      </w:r>
      <w:r>
        <w:t>,</w:t>
      </w:r>
      <w:r>
        <w:rPr>
          <w:rStyle w:val="71"/>
        </w:rPr>
        <w:t xml:space="preserve"> распоряжений председателя Сельской Думы сельского поселения «Село </w:t>
      </w:r>
      <w:r w:rsidR="00944DA3">
        <w:rPr>
          <w:rStyle w:val="71"/>
        </w:rPr>
        <w:t>Сашкино</w:t>
      </w:r>
      <w:r>
        <w:rPr>
          <w:rStyle w:val="71"/>
        </w:rPr>
        <w:t>»</w:t>
      </w:r>
      <w:r>
        <w:t>,</w:t>
      </w:r>
      <w:r>
        <w:rPr>
          <w:rStyle w:val="71"/>
        </w:rPr>
        <w:t xml:space="preserve"> которые в установленном порядке представляются на рассмотрение председателя Сельской Думы сельского поселения «Село </w:t>
      </w:r>
      <w:r w:rsidR="00944DA3">
        <w:rPr>
          <w:rStyle w:val="71"/>
        </w:rPr>
        <w:t>Сашкино</w:t>
      </w:r>
      <w:r>
        <w:rPr>
          <w:rStyle w:val="71"/>
        </w:rPr>
        <w:t>»</w:t>
      </w:r>
      <w:r>
        <w:t>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97"/>
        </w:tabs>
        <w:spacing w:line="317" w:lineRule="exact"/>
        <w:ind w:left="40" w:right="40" w:firstLine="720"/>
        <w:jc w:val="both"/>
      </w:pPr>
      <w: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494"/>
        </w:tabs>
        <w:spacing w:line="317" w:lineRule="exact"/>
        <w:ind w:left="40" w:right="40" w:firstLine="720"/>
        <w:jc w:val="both"/>
      </w:pPr>
      <w: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председателя Сельской Думы сельского поселения «Село </w:t>
      </w:r>
      <w:r w:rsidR="00944DA3">
        <w:t>Сашкино</w:t>
      </w:r>
      <w:r>
        <w:t xml:space="preserve">» носят рекомендательный характер, за исключением случая, предусмотренного статьей 12 Федерального закона </w:t>
      </w:r>
      <w:proofErr w:type="gramStart"/>
      <w:r>
        <w:t>от</w:t>
      </w:r>
      <w:proofErr w:type="gramEnd"/>
      <w:r>
        <w:t xml:space="preserve"> </w:t>
      </w:r>
    </w:p>
    <w:p w:rsidR="000111C6" w:rsidRDefault="000111C6" w:rsidP="000111C6">
      <w:pPr>
        <w:pStyle w:val="2"/>
        <w:numPr>
          <w:ilvl w:val="0"/>
          <w:numId w:val="5"/>
        </w:numPr>
        <w:shd w:val="clear" w:color="auto" w:fill="auto"/>
        <w:tabs>
          <w:tab w:val="left" w:pos="1379"/>
          <w:tab w:val="left" w:pos="1494"/>
        </w:tabs>
        <w:spacing w:line="317" w:lineRule="exact"/>
        <w:ind w:left="40"/>
        <w:jc w:val="both"/>
      </w:pPr>
      <w:r>
        <w:t>№ 273-ФЭ «О противодействии коррупции».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line="317" w:lineRule="exact"/>
        <w:ind w:left="40" w:firstLine="720"/>
        <w:jc w:val="both"/>
      </w:pPr>
      <w:r>
        <w:lastRenderedPageBreak/>
        <w:t>В протоколе заседания Комиссии указываются:</w:t>
      </w:r>
    </w:p>
    <w:p w:rsidR="000111C6" w:rsidRDefault="000111C6" w:rsidP="000111C6">
      <w:pPr>
        <w:pStyle w:val="2"/>
        <w:shd w:val="clear" w:color="auto" w:fill="auto"/>
        <w:tabs>
          <w:tab w:val="left" w:pos="1230"/>
        </w:tabs>
        <w:spacing w:line="317" w:lineRule="exact"/>
        <w:ind w:left="40" w:right="40" w:firstLine="720"/>
        <w:jc w:val="both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0111C6" w:rsidRDefault="000111C6" w:rsidP="000111C6">
      <w:pPr>
        <w:pStyle w:val="2"/>
        <w:shd w:val="clear" w:color="auto" w:fill="auto"/>
        <w:tabs>
          <w:tab w:val="left" w:pos="1106"/>
        </w:tabs>
        <w:spacing w:line="317" w:lineRule="exact"/>
        <w:ind w:left="40" w:right="40" w:firstLine="720"/>
        <w:jc w:val="both"/>
      </w:pPr>
      <w:r>
        <w:t>б)</w:t>
      </w:r>
      <w:r>
        <w:tab/>
        <w:t>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0111C6" w:rsidRDefault="000111C6" w:rsidP="000111C6">
      <w:pPr>
        <w:pStyle w:val="2"/>
        <w:shd w:val="clear" w:color="auto" w:fill="auto"/>
        <w:tabs>
          <w:tab w:val="left" w:pos="1058"/>
        </w:tabs>
        <w:spacing w:line="317" w:lineRule="exact"/>
        <w:ind w:left="40" w:right="40" w:firstLine="720"/>
        <w:jc w:val="both"/>
      </w:pPr>
      <w:r>
        <w:t>в)</w:t>
      </w:r>
      <w:r>
        <w:tab/>
        <w:t>предъявляемые к названному лицу претензии, материалы, на которых они основываются;</w:t>
      </w:r>
    </w:p>
    <w:p w:rsidR="000111C6" w:rsidRDefault="000111C6" w:rsidP="000111C6">
      <w:pPr>
        <w:pStyle w:val="2"/>
        <w:shd w:val="clear" w:color="auto" w:fill="auto"/>
        <w:tabs>
          <w:tab w:val="left" w:pos="1096"/>
        </w:tabs>
        <w:spacing w:line="317" w:lineRule="exact"/>
        <w:ind w:left="40" w:right="40" w:firstLine="720"/>
        <w:jc w:val="both"/>
      </w:pPr>
      <w:r>
        <w:t>г)</w:t>
      </w:r>
      <w:r>
        <w:tab/>
        <w:t>содержание пояснений названного лица и других лиц по существу предъявляемых претензий;</w:t>
      </w:r>
    </w:p>
    <w:p w:rsidR="000111C6" w:rsidRDefault="000111C6" w:rsidP="000111C6">
      <w:pPr>
        <w:pStyle w:val="2"/>
        <w:shd w:val="clear" w:color="auto" w:fill="auto"/>
        <w:tabs>
          <w:tab w:val="left" w:pos="1101"/>
        </w:tabs>
        <w:spacing w:line="317" w:lineRule="exact"/>
        <w:ind w:left="40" w:right="40" w:firstLine="720"/>
        <w:jc w:val="both"/>
      </w:pPr>
      <w:proofErr w:type="spellStart"/>
      <w:r>
        <w:t>д</w:t>
      </w:r>
      <w:proofErr w:type="spellEnd"/>
      <w:r>
        <w:t>)</w:t>
      </w:r>
      <w:r>
        <w:tab/>
        <w:t>фамилии, имена, отчества выступивших на заседании лиц и краткое изложение их выступлений;</w:t>
      </w:r>
    </w:p>
    <w:p w:rsidR="000111C6" w:rsidRDefault="000111C6" w:rsidP="000111C6">
      <w:pPr>
        <w:pStyle w:val="2"/>
        <w:shd w:val="clear" w:color="auto" w:fill="auto"/>
        <w:tabs>
          <w:tab w:val="left" w:pos="1202"/>
        </w:tabs>
        <w:spacing w:line="317" w:lineRule="exact"/>
        <w:ind w:left="40" w:right="40" w:firstLine="720"/>
        <w:jc w:val="both"/>
      </w:pPr>
      <w:r>
        <w:t>е)</w:t>
      </w:r>
      <w:r>
        <w:tab/>
        <w:t xml:space="preserve">источник информации, содержащей основания для проведения заседания Комиссии, дата поступления информации в Сельскую Думу сельского поселения «Село </w:t>
      </w:r>
      <w:r w:rsidR="00944DA3">
        <w:t>Сашкино</w:t>
      </w:r>
      <w:r>
        <w:t>»</w:t>
      </w:r>
      <w:r>
        <w:rPr>
          <w:rStyle w:val="a4"/>
        </w:rPr>
        <w:t>,</w:t>
      </w:r>
    </w:p>
    <w:p w:rsidR="000111C6" w:rsidRDefault="000111C6" w:rsidP="000111C6">
      <w:pPr>
        <w:pStyle w:val="2"/>
        <w:shd w:val="clear" w:color="auto" w:fill="auto"/>
        <w:tabs>
          <w:tab w:val="left" w:pos="1125"/>
        </w:tabs>
        <w:spacing w:line="317" w:lineRule="exact"/>
        <w:ind w:left="40" w:firstLine="720"/>
        <w:jc w:val="both"/>
      </w:pPr>
      <w:r>
        <w:t>ж)</w:t>
      </w:r>
      <w:r>
        <w:tab/>
        <w:t>другие сведения;</w:t>
      </w:r>
    </w:p>
    <w:p w:rsidR="000111C6" w:rsidRDefault="000111C6" w:rsidP="000111C6">
      <w:pPr>
        <w:pStyle w:val="2"/>
        <w:shd w:val="clear" w:color="auto" w:fill="auto"/>
        <w:tabs>
          <w:tab w:val="left" w:pos="1038"/>
        </w:tabs>
        <w:spacing w:line="317" w:lineRule="exact"/>
        <w:ind w:left="40" w:firstLine="720"/>
        <w:jc w:val="both"/>
      </w:pPr>
      <w:proofErr w:type="spellStart"/>
      <w:r>
        <w:t>з</w:t>
      </w:r>
      <w:proofErr w:type="spellEnd"/>
      <w:r>
        <w:t>)</w:t>
      </w:r>
      <w:r>
        <w:tab/>
        <w:t>результаты голосования;</w:t>
      </w:r>
    </w:p>
    <w:p w:rsidR="000111C6" w:rsidRDefault="000111C6" w:rsidP="000111C6">
      <w:pPr>
        <w:pStyle w:val="2"/>
        <w:shd w:val="clear" w:color="auto" w:fill="auto"/>
        <w:tabs>
          <w:tab w:val="left" w:pos="1077"/>
        </w:tabs>
        <w:spacing w:line="317" w:lineRule="exact"/>
        <w:ind w:left="40" w:firstLine="720"/>
        <w:jc w:val="both"/>
      </w:pPr>
      <w:r>
        <w:t>и)</w:t>
      </w:r>
      <w:r>
        <w:tab/>
        <w:t>решение и обоснование его принятия.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16"/>
        </w:tabs>
        <w:spacing w:line="317" w:lineRule="exact"/>
        <w:ind w:left="40" w:right="40" w:firstLine="720"/>
        <w:jc w:val="both"/>
      </w:pPr>
      <w:proofErr w:type="gramStart"/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74"/>
        </w:tabs>
        <w:spacing w:line="317" w:lineRule="exact"/>
        <w:ind w:left="40" w:right="40" w:firstLine="720"/>
        <w:jc w:val="both"/>
      </w:pPr>
      <w:r>
        <w:t xml:space="preserve">Копии протокола заседания Комиссии в 7-дневный срок со дня заседания направляются председателю Сельской Думы сельского поселения «Село </w:t>
      </w:r>
      <w:r w:rsidR="00944DA3">
        <w:t>Сашкино</w:t>
      </w:r>
      <w:r>
        <w:t>»</w:t>
      </w:r>
      <w:r>
        <w:rPr>
          <w:rStyle w:val="a4"/>
        </w:rPr>
        <w:t>,</w:t>
      </w:r>
      <w:r>
        <w:t xml:space="preserve"> полностью или в виде выписок из него</w:t>
      </w:r>
    </w:p>
    <w:p w:rsidR="000111C6" w:rsidRDefault="000111C6" w:rsidP="000111C6">
      <w:pPr>
        <w:pStyle w:val="2"/>
        <w:numPr>
          <w:ilvl w:val="0"/>
          <w:numId w:val="3"/>
        </w:numPr>
        <w:shd w:val="clear" w:color="auto" w:fill="auto"/>
        <w:tabs>
          <w:tab w:val="left" w:pos="486"/>
          <w:tab w:val="left" w:pos="1274"/>
        </w:tabs>
        <w:spacing w:line="317" w:lineRule="exact"/>
        <w:ind w:left="40" w:right="40"/>
        <w:jc w:val="both"/>
      </w:pPr>
      <w:r>
        <w:t>главе администрации, а также по решению Комиссии - иным заинтересованным лицам.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576"/>
        </w:tabs>
        <w:spacing w:line="317" w:lineRule="exact"/>
        <w:ind w:left="40" w:right="40" w:firstLine="720"/>
        <w:jc w:val="both"/>
      </w:pPr>
      <w:r>
        <w:t xml:space="preserve">Председатель Сельской Думы сельского поселения «Село </w:t>
      </w:r>
      <w:r w:rsidR="00944DA3">
        <w:t>Сашкино</w:t>
      </w:r>
      <w:r>
        <w:t xml:space="preserve">»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сельского поселения «Село </w:t>
      </w:r>
      <w:r w:rsidR="00944DA3">
        <w:t>Сашкино</w:t>
      </w:r>
      <w:r>
        <w:t xml:space="preserve">» в письменной форме уведомляет Комиссию </w:t>
      </w:r>
      <w:r>
        <w:rPr>
          <w:rStyle w:val="1"/>
        </w:rPr>
        <w:t xml:space="preserve">в </w:t>
      </w:r>
      <w:r>
        <w:t xml:space="preserve">месячный срок со дня поступления к нему протокола заседания Комиссии. Решение председателя Сельской Думы сельского поселения «Село </w:t>
      </w:r>
      <w:r w:rsidR="00944DA3">
        <w:t>Сашкино</w:t>
      </w:r>
      <w:r>
        <w:t>»</w:t>
      </w:r>
      <w:r>
        <w:rPr>
          <w:rStyle w:val="a4"/>
        </w:rPr>
        <w:t xml:space="preserve"> </w:t>
      </w:r>
      <w:r>
        <w:t>оглашается на ближайшем заседании Комиссии и принимается к сведению без обсуждения.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07"/>
        </w:tabs>
        <w:spacing w:line="317" w:lineRule="exact"/>
        <w:ind w:left="40" w:right="40" w:firstLine="720"/>
        <w:jc w:val="both"/>
      </w:pPr>
      <w:r>
        <w:t xml:space="preserve">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Сельской Думы сельского поселения «Село </w:t>
      </w:r>
      <w:r w:rsidR="00944DA3">
        <w:t>Сашкино</w:t>
      </w:r>
      <w:r>
        <w:t>»</w:t>
      </w:r>
      <w:r>
        <w:rPr>
          <w:rStyle w:val="a4"/>
        </w:rPr>
        <w:t xml:space="preserve"> </w:t>
      </w:r>
      <w:r>
        <w:t xml:space="preserve">для решения вопроса о применении к данному лицу мер ответственности, предусмотренных нормативными правовыми актами </w:t>
      </w:r>
      <w:r>
        <w:lastRenderedPageBreak/>
        <w:t>Российской Федерации.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26"/>
        </w:tabs>
        <w:spacing w:line="317" w:lineRule="exact"/>
        <w:ind w:left="40" w:right="40" w:firstLine="720"/>
        <w:jc w:val="both"/>
      </w:pPr>
      <w:proofErr w:type="gramStart"/>
      <w:r>
        <w:t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36"/>
        </w:tabs>
        <w:spacing w:line="317" w:lineRule="exact"/>
        <w:ind w:left="40" w:right="40" w:firstLine="720"/>
        <w:jc w:val="both"/>
      </w:pPr>
      <w:r>
        <w:t>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pStyle w:val="60"/>
        <w:shd w:val="clear" w:color="auto" w:fill="auto"/>
        <w:spacing w:before="0" w:after="0" w:line="235" w:lineRule="exact"/>
        <w:ind w:left="60"/>
      </w:pPr>
    </w:p>
    <w:p w:rsidR="004366FE" w:rsidRDefault="004366FE"/>
    <w:sectPr w:rsidR="004366FE" w:rsidSect="0043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F80"/>
    <w:multiLevelType w:val="multilevel"/>
    <w:tmpl w:val="71A094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8D56D6"/>
    <w:multiLevelType w:val="multilevel"/>
    <w:tmpl w:val="346EAA86"/>
    <w:lvl w:ilvl="0">
      <w:start w:val="2008"/>
      <w:numFmt w:val="decimal"/>
      <w:lvlText w:val="25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9D0E55"/>
    <w:multiLevelType w:val="multilevel"/>
    <w:tmpl w:val="1038BAA8"/>
    <w:lvl w:ilvl="0">
      <w:start w:val="2008"/>
      <w:numFmt w:val="decimal"/>
      <w:lvlText w:val="25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B10323D"/>
    <w:multiLevelType w:val="multilevel"/>
    <w:tmpl w:val="D7C40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B996C4D"/>
    <w:multiLevelType w:val="multilevel"/>
    <w:tmpl w:val="121040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>
      <w:startOverride w:val="200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00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111C6"/>
    <w:rsid w:val="000111C6"/>
    <w:rsid w:val="00046F98"/>
    <w:rsid w:val="00166DC6"/>
    <w:rsid w:val="004366FE"/>
    <w:rsid w:val="004370D0"/>
    <w:rsid w:val="00677EAA"/>
    <w:rsid w:val="00944DA3"/>
    <w:rsid w:val="00C064D7"/>
    <w:rsid w:val="00CB4F56"/>
    <w:rsid w:val="00D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0111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111C6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0111C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11C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011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11C6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011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5"/>
      <w:szCs w:val="25"/>
      <w:u w:val="none"/>
      <w:effect w:val="none"/>
    </w:rPr>
  </w:style>
  <w:style w:type="character" w:customStyle="1" w:styleId="a4">
    <w:name w:val="Основной текст + Курсив"/>
    <w:basedOn w:val="a3"/>
    <w:rsid w:val="000111C6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 + Не курсив"/>
    <w:basedOn w:val="7"/>
    <w:rsid w:val="000111C6"/>
    <w:rPr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0111C6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3861</Words>
  <Characters>22014</Characters>
  <Application>Microsoft Office Word</Application>
  <DocSecurity>0</DocSecurity>
  <Lines>183</Lines>
  <Paragraphs>51</Paragraphs>
  <ScaleCrop>false</ScaleCrop>
  <Company/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2020-07-15T13:16:00Z</cp:lastPrinted>
  <dcterms:created xsi:type="dcterms:W3CDTF">2020-07-24T09:58:00Z</dcterms:created>
  <dcterms:modified xsi:type="dcterms:W3CDTF">2020-07-24T10:12:00Z</dcterms:modified>
</cp:coreProperties>
</file>